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C3D4" w14:textId="77777777" w:rsidR="00026D13" w:rsidRPr="00EA5C6E" w:rsidRDefault="00431F0A" w:rsidP="6A213E4C">
      <w:pPr>
        <w:spacing w:after="0" w:line="323" w:lineRule="auto"/>
        <w:ind w:left="2356" w:hanging="1718"/>
        <w:jc w:val="center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 xml:space="preserve">Regulamin Konkursu im. hm. Olgierda </w:t>
      </w:r>
      <w:proofErr w:type="spellStart"/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>Fietkiew</w:t>
      </w:r>
      <w:r w:rsidR="00026D13" w:rsidRPr="00EA5C6E">
        <w:rPr>
          <w:rFonts w:ascii="Trebuchet MS" w:eastAsia="Trebuchet MS" w:hAnsi="Trebuchet MS" w:cs="Trebuchet MS"/>
          <w:sz w:val="24"/>
          <w:szCs w:val="24"/>
          <w:u w:val="single"/>
        </w:rPr>
        <w:t>i</w:t>
      </w:r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>cza</w:t>
      </w:r>
      <w:proofErr w:type="spellEnd"/>
    </w:p>
    <w:p w14:paraId="21865676" w14:textId="15655B72" w:rsidR="005C59D7" w:rsidRPr="00EA5C6E" w:rsidRDefault="00431F0A" w:rsidP="6A213E4C">
      <w:pPr>
        <w:spacing w:after="0" w:line="323" w:lineRule="auto"/>
        <w:ind w:left="2356" w:hanging="1718"/>
        <w:jc w:val="center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>na prac</w:t>
      </w:r>
      <w:r w:rsidR="00026D13" w:rsidRPr="00EA5C6E">
        <w:rPr>
          <w:rFonts w:ascii="Trebuchet MS" w:eastAsia="Trebuchet MS" w:hAnsi="Trebuchet MS" w:cs="Trebuchet MS"/>
          <w:sz w:val="24"/>
          <w:szCs w:val="24"/>
          <w:u w:val="single"/>
        </w:rPr>
        <w:t xml:space="preserve">e </w:t>
      </w:r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 xml:space="preserve">naukowe </w:t>
      </w:r>
      <w:r w:rsidR="005F728E">
        <w:rPr>
          <w:rFonts w:ascii="Trebuchet MS" w:eastAsia="Trebuchet MS" w:hAnsi="Trebuchet MS" w:cs="Trebuchet MS"/>
          <w:sz w:val="24"/>
          <w:szCs w:val="24"/>
          <w:u w:val="single"/>
        </w:rPr>
        <w:t>o</w:t>
      </w:r>
      <w:r w:rsidRPr="00EA5C6E">
        <w:rPr>
          <w:rFonts w:ascii="Trebuchet MS" w:eastAsia="Trebuchet MS" w:hAnsi="Trebuchet MS" w:cs="Trebuchet MS"/>
          <w:sz w:val="24"/>
          <w:szCs w:val="24"/>
          <w:u w:val="single"/>
        </w:rPr>
        <w:t xml:space="preserve"> tematyce harcerskiej</w:t>
      </w:r>
    </w:p>
    <w:p w14:paraId="39AFBA6B" w14:textId="77777777" w:rsidR="00026D13" w:rsidRDefault="00026D13" w:rsidP="6A213E4C">
      <w:pPr>
        <w:spacing w:after="195" w:line="265" w:lineRule="auto"/>
        <w:ind w:left="10" w:right="326" w:hanging="10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1D15DB03" w14:textId="3B52E97F" w:rsidR="00056F98" w:rsidRDefault="00056F98" w:rsidP="00056F98">
      <w:pPr>
        <w:pStyle w:val="Akapitzlist"/>
        <w:spacing w:after="195" w:line="265" w:lineRule="auto"/>
        <w:ind w:left="346" w:right="326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056F98">
        <w:rPr>
          <w:rFonts w:ascii="Trebuchet MS" w:eastAsia="Trebuchet MS" w:hAnsi="Trebuchet MS" w:cs="Trebuchet MS"/>
          <w:sz w:val="24"/>
          <w:szCs w:val="24"/>
        </w:rPr>
        <w:t>§</w:t>
      </w:r>
      <w:r w:rsidRPr="00056F98">
        <w:rPr>
          <w:rFonts w:ascii="Trebuchet MS" w:eastAsia="Trebuchet MS" w:hAnsi="Trebuchet MS" w:cs="Trebuchet MS"/>
          <w:sz w:val="24"/>
          <w:szCs w:val="24"/>
        </w:rPr>
        <w:t>1</w:t>
      </w:r>
    </w:p>
    <w:p w14:paraId="258F74A3" w14:textId="77777777" w:rsidR="005C59D7" w:rsidRPr="00026D13" w:rsidRDefault="00431F0A" w:rsidP="6A213E4C">
      <w:pPr>
        <w:spacing w:after="195" w:line="265" w:lineRule="auto"/>
        <w:ind w:left="10" w:right="326" w:hanging="10"/>
        <w:jc w:val="center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Postanowienia ogólne</w:t>
      </w:r>
    </w:p>
    <w:p w14:paraId="0B7A5BEC" w14:textId="64063B77" w:rsidR="005C59D7" w:rsidRPr="00026D13" w:rsidRDefault="00431F0A" w:rsidP="6A213E4C">
      <w:pPr>
        <w:numPr>
          <w:ilvl w:val="0"/>
          <w:numId w:val="1"/>
        </w:numPr>
        <w:spacing w:after="227" w:line="227" w:lineRule="auto"/>
        <w:ind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Organizatorem Konkursu im. hm. Olgierda Fietkiewicza na prace naukowe poświęcone tematyce harcerskiej (dalej: „konkurs"), jest Związek Harcerstwa Polskiego z siedzibą w Warszawie przy ul. Konopnickiej 6, wpisany do rejestru stowarzyszeń, innych organizacji społecznych i</w:t>
      </w:r>
      <w:r w:rsidR="00EA5C6E">
        <w:rPr>
          <w:rFonts w:ascii="Trebuchet MS" w:eastAsia="Trebuchet MS" w:hAnsi="Trebuchet MS" w:cs="Trebuchet MS"/>
          <w:sz w:val="24"/>
          <w:szCs w:val="24"/>
        </w:rPr>
        <w:t> </w:t>
      </w:r>
      <w:r w:rsidRPr="6A213E4C">
        <w:rPr>
          <w:rFonts w:ascii="Trebuchet MS" w:eastAsia="Trebuchet MS" w:hAnsi="Trebuchet MS" w:cs="Trebuchet MS"/>
          <w:sz w:val="24"/>
          <w:szCs w:val="24"/>
        </w:rPr>
        <w:t>zawodowych, fundacji oraz samodzielnych publicznych zakładów opieki zdrowotnej, prowadzonego przez Sąd Rejonowy dla m.st. Warszawy, XII Wydział KRS, pod nr 0000094699, zwany dalej „organizatorem".</w:t>
      </w:r>
    </w:p>
    <w:p w14:paraId="702523E1" w14:textId="77777777" w:rsidR="005C59D7" w:rsidRPr="00026D13" w:rsidRDefault="00431F0A" w:rsidP="6A213E4C">
      <w:pPr>
        <w:numPr>
          <w:ilvl w:val="0"/>
          <w:numId w:val="1"/>
        </w:numPr>
        <w:spacing w:after="533" w:line="250" w:lineRule="auto"/>
        <w:ind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Celem konkursu jest wyróżnienie prac naukowych poświęconych tematyce harcerskiej, spośród prac obronionych lub opublikowanych w języku polskim w okresie dwóch lat poprzedzających złożenie wniosku (dalej: „prac").</w:t>
      </w:r>
    </w:p>
    <w:p w14:paraId="726412F1" w14:textId="21B04423" w:rsidR="00056F98" w:rsidRPr="00056F98" w:rsidRDefault="00056F98" w:rsidP="00056F98">
      <w:pPr>
        <w:pStyle w:val="Akapitzlist"/>
        <w:spacing w:after="195" w:line="265" w:lineRule="auto"/>
        <w:ind w:left="346" w:right="326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056F98">
        <w:rPr>
          <w:rFonts w:ascii="Trebuchet MS" w:eastAsia="Trebuchet MS" w:hAnsi="Trebuchet MS" w:cs="Trebuchet MS"/>
          <w:sz w:val="24"/>
          <w:szCs w:val="24"/>
        </w:rPr>
        <w:t>§</w:t>
      </w:r>
      <w:r w:rsidRPr="00056F98">
        <w:rPr>
          <w:rFonts w:ascii="Trebuchet MS" w:eastAsia="Trebuchet MS" w:hAnsi="Trebuchet MS" w:cs="Trebuchet MS"/>
          <w:sz w:val="24"/>
          <w:szCs w:val="24"/>
        </w:rPr>
        <w:t>2</w:t>
      </w:r>
    </w:p>
    <w:p w14:paraId="5BDE62F3" w14:textId="1AEC32C3" w:rsidR="005C59D7" w:rsidRPr="00026D13" w:rsidRDefault="00431F0A" w:rsidP="6A213E4C">
      <w:pPr>
        <w:spacing w:after="59" w:line="265" w:lineRule="auto"/>
        <w:ind w:left="10" w:right="331" w:hanging="10"/>
        <w:jc w:val="center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Zasady udziału w Konkursie</w:t>
      </w:r>
    </w:p>
    <w:p w14:paraId="7D86F9FC" w14:textId="77777777" w:rsidR="005C59D7" w:rsidRPr="00026D13" w:rsidRDefault="00431F0A" w:rsidP="6A213E4C">
      <w:pPr>
        <w:numPr>
          <w:ilvl w:val="0"/>
          <w:numId w:val="2"/>
        </w:numPr>
        <w:spacing w:after="235" w:line="250" w:lineRule="auto"/>
        <w:ind w:right="-1"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Do konkursu mogą zostać zgłoszone wyłącznie oryginalne prace naukowe poświęcone tematyce harcerskiej w języku polskim obronione lub opublikowane. Prace mogą być zgłaszane wyłącznie przez autorów prac.</w:t>
      </w:r>
    </w:p>
    <w:p w14:paraId="3E314676" w14:textId="77777777" w:rsidR="005C59D7" w:rsidRPr="00026D13" w:rsidRDefault="00431F0A" w:rsidP="6A213E4C">
      <w:pPr>
        <w:numPr>
          <w:ilvl w:val="0"/>
          <w:numId w:val="2"/>
        </w:numPr>
        <w:spacing w:after="94" w:line="250" w:lineRule="auto"/>
        <w:ind w:right="-1"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Zgłoszeniu podlegają prace w kategoriach:</w:t>
      </w:r>
    </w:p>
    <w:p w14:paraId="0368F7E9" w14:textId="77777777" w:rsidR="005C59D7" w:rsidRPr="00026D13" w:rsidRDefault="00431F0A" w:rsidP="6A213E4C">
      <w:pPr>
        <w:numPr>
          <w:ilvl w:val="1"/>
          <w:numId w:val="2"/>
        </w:numPr>
        <w:spacing w:after="148" w:line="250" w:lineRule="auto"/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licencjackie,</w:t>
      </w:r>
    </w:p>
    <w:p w14:paraId="6CFB4D5B" w14:textId="77777777" w:rsidR="005C59D7" w:rsidRPr="00026D13" w:rsidRDefault="00431F0A" w:rsidP="6A213E4C">
      <w:pPr>
        <w:numPr>
          <w:ilvl w:val="1"/>
          <w:numId w:val="2"/>
        </w:numPr>
        <w:spacing w:after="148" w:line="250" w:lineRule="auto"/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magisterskie,</w:t>
      </w:r>
    </w:p>
    <w:p w14:paraId="7FD3803C" w14:textId="77777777" w:rsidR="005C59D7" w:rsidRPr="00026D13" w:rsidRDefault="00431F0A" w:rsidP="6A213E4C">
      <w:pPr>
        <w:numPr>
          <w:ilvl w:val="1"/>
          <w:numId w:val="2"/>
        </w:numPr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doktorskie,</w:t>
      </w:r>
    </w:p>
    <w:p w14:paraId="6FEB7874" w14:textId="6FC11B76" w:rsidR="005C59D7" w:rsidRDefault="00B60B7C" w:rsidP="6A213E4C">
      <w:pPr>
        <w:numPr>
          <w:ilvl w:val="1"/>
          <w:numId w:val="2"/>
        </w:numPr>
        <w:spacing w:after="148" w:line="250" w:lineRule="auto"/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artykuły </w:t>
      </w:r>
      <w:r w:rsidR="00431F0A" w:rsidRPr="6A213E4C">
        <w:rPr>
          <w:rFonts w:ascii="Trebuchet MS" w:eastAsia="Trebuchet MS" w:hAnsi="Trebuchet MS" w:cs="Trebuchet MS"/>
          <w:sz w:val="24"/>
          <w:szCs w:val="24"/>
        </w:rPr>
        <w:t>naukowe opublikowane lub przyjęte do publikacji (w</w:t>
      </w:r>
      <w:r w:rsidR="00D95597">
        <w:rPr>
          <w:rFonts w:ascii="Trebuchet MS" w:eastAsia="Trebuchet MS" w:hAnsi="Trebuchet MS" w:cs="Trebuchet MS"/>
          <w:sz w:val="24"/>
          <w:szCs w:val="24"/>
        </w:rPr>
        <w:t> </w:t>
      </w:r>
      <w:r w:rsidR="00431F0A" w:rsidRPr="6A213E4C">
        <w:rPr>
          <w:rFonts w:ascii="Trebuchet MS" w:eastAsia="Trebuchet MS" w:hAnsi="Trebuchet MS" w:cs="Trebuchet MS"/>
          <w:sz w:val="24"/>
          <w:szCs w:val="24"/>
        </w:rPr>
        <w:t xml:space="preserve">przypadku </w:t>
      </w:r>
      <w:r>
        <w:rPr>
          <w:rFonts w:ascii="Trebuchet MS" w:eastAsia="Trebuchet MS" w:hAnsi="Trebuchet MS" w:cs="Trebuchet MS"/>
          <w:sz w:val="24"/>
          <w:szCs w:val="24"/>
        </w:rPr>
        <w:t xml:space="preserve">artykułów </w:t>
      </w:r>
      <w:r w:rsidR="00431F0A" w:rsidRPr="6A213E4C">
        <w:rPr>
          <w:rFonts w:ascii="Trebuchet MS" w:eastAsia="Trebuchet MS" w:hAnsi="Trebuchet MS" w:cs="Trebuchet MS"/>
          <w:sz w:val="24"/>
          <w:szCs w:val="24"/>
        </w:rPr>
        <w:t>przyjętych do publikacji konieczne jest zaświadczenie stosownej redakcji/wydawnictwa)</w:t>
      </w:r>
      <w:r>
        <w:rPr>
          <w:rFonts w:ascii="Trebuchet MS" w:eastAsia="Trebuchet MS" w:hAnsi="Trebuchet MS" w:cs="Trebuchet MS"/>
          <w:sz w:val="24"/>
          <w:szCs w:val="24"/>
        </w:rPr>
        <w:t>,</w:t>
      </w:r>
    </w:p>
    <w:p w14:paraId="1F48C3B7" w14:textId="7699F76B" w:rsidR="00B60B7C" w:rsidRPr="00026D13" w:rsidRDefault="00B60B7C" w:rsidP="6A213E4C">
      <w:pPr>
        <w:numPr>
          <w:ilvl w:val="1"/>
          <w:numId w:val="2"/>
        </w:numPr>
        <w:spacing w:after="148" w:line="250" w:lineRule="auto"/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książki w całości poświęcone harcerstwu np. teoria wychowania, metodyka harcerska, historia harcerstwa, wspomnienia harcerskie (we wszystkich aspektach – nie będą brane pod uwagę książki, w</w:t>
      </w:r>
      <w:r w:rsidR="00D95597">
        <w:rPr>
          <w:rFonts w:ascii="Trebuchet MS" w:eastAsia="Trebuchet MS" w:hAnsi="Trebuchet MS" w:cs="Trebuchet MS"/>
          <w:sz w:val="24"/>
          <w:szCs w:val="24"/>
        </w:rPr>
        <w:t> </w:t>
      </w:r>
      <w:r>
        <w:rPr>
          <w:rFonts w:ascii="Trebuchet MS" w:eastAsia="Trebuchet MS" w:hAnsi="Trebuchet MS" w:cs="Trebuchet MS"/>
          <w:sz w:val="24"/>
          <w:szCs w:val="24"/>
        </w:rPr>
        <w:t>których tylko część dotyczy harcerstwa).</w:t>
      </w:r>
    </w:p>
    <w:p w14:paraId="3778E151" w14:textId="77777777" w:rsidR="005C59D7" w:rsidRPr="00026D13" w:rsidRDefault="00431F0A" w:rsidP="6A213E4C">
      <w:pPr>
        <w:numPr>
          <w:ilvl w:val="0"/>
          <w:numId w:val="2"/>
        </w:numPr>
        <w:spacing w:after="168" w:line="227" w:lineRule="auto"/>
        <w:ind w:right="-1"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 xml:space="preserve">Aby praca została zgłoszona do udziału w konkursie, zgłaszający musi </w:t>
      </w:r>
      <w:r w:rsidRPr="00056F98">
        <w:rPr>
          <w:rFonts w:ascii="Trebuchet MS" w:eastAsia="Trebuchet MS" w:hAnsi="Trebuchet MS" w:cs="Trebuchet MS"/>
          <w:b/>
          <w:bCs/>
          <w:sz w:val="24"/>
          <w:szCs w:val="24"/>
        </w:rPr>
        <w:t>łącznie</w:t>
      </w:r>
      <w:r w:rsidRPr="6A213E4C">
        <w:rPr>
          <w:rFonts w:ascii="Trebuchet MS" w:eastAsia="Trebuchet MS" w:hAnsi="Trebuchet MS" w:cs="Trebuchet MS"/>
          <w:sz w:val="24"/>
          <w:szCs w:val="24"/>
        </w:rPr>
        <w:t xml:space="preserve"> spełnić następujące warunki:</w:t>
      </w:r>
    </w:p>
    <w:p w14:paraId="6F03273D" w14:textId="5BF72FE6" w:rsidR="002C0093" w:rsidRPr="002C0093" w:rsidRDefault="4FA457AC" w:rsidP="009F5032">
      <w:pPr>
        <w:pStyle w:val="Akapitzlist"/>
        <w:numPr>
          <w:ilvl w:val="1"/>
          <w:numId w:val="2"/>
        </w:numPr>
        <w:spacing w:after="0" w:line="227" w:lineRule="auto"/>
        <w:rPr>
          <w:rFonts w:ascii="Trebuchet MS" w:eastAsia="Trebuchet MS" w:hAnsi="Trebuchet MS" w:cs="Trebuchet MS"/>
          <w:sz w:val="24"/>
          <w:szCs w:val="24"/>
        </w:rPr>
      </w:pP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lastRenderedPageBreak/>
        <w:t>wypełnić</w:t>
      </w:r>
      <w:r w:rsidR="005F728E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 </w:t>
      </w: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t>formularz zgłoszeniowy</w:t>
      </w:r>
      <w:r w:rsidR="006772AB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 wraz z</w:t>
      </w:r>
      <w:r w:rsidR="005F728E">
        <w:rPr>
          <w:rFonts w:ascii="Trebuchet MS" w:eastAsia="Trebuchet MS" w:hAnsi="Trebuchet MS" w:cs="Trebuchet MS"/>
          <w:color w:val="242424"/>
          <w:sz w:val="24"/>
          <w:szCs w:val="24"/>
        </w:rPr>
        <w:t> </w:t>
      </w: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t>oświadczenie</w:t>
      </w:r>
      <w:r w:rsidR="006772AB">
        <w:rPr>
          <w:rFonts w:ascii="Trebuchet MS" w:eastAsia="Trebuchet MS" w:hAnsi="Trebuchet MS" w:cs="Trebuchet MS"/>
          <w:color w:val="242424"/>
          <w:sz w:val="24"/>
          <w:szCs w:val="24"/>
        </w:rPr>
        <w:t>m</w:t>
      </w: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 o</w:t>
      </w:r>
      <w:r w:rsidR="006772AB">
        <w:rPr>
          <w:rFonts w:ascii="Trebuchet MS" w:eastAsia="Trebuchet MS" w:hAnsi="Trebuchet MS" w:cs="Trebuchet MS"/>
          <w:color w:val="242424"/>
          <w:sz w:val="24"/>
          <w:szCs w:val="24"/>
        </w:rPr>
        <w:t> </w:t>
      </w: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t>autorstwie pracy oraz obowiązek informacyjny w związku z</w:t>
      </w:r>
      <w:r w:rsidR="005F728E">
        <w:rPr>
          <w:rFonts w:ascii="Trebuchet MS" w:eastAsia="Trebuchet MS" w:hAnsi="Trebuchet MS" w:cs="Trebuchet MS"/>
          <w:color w:val="242424"/>
          <w:sz w:val="24"/>
          <w:szCs w:val="24"/>
        </w:rPr>
        <w:t> </w:t>
      </w:r>
      <w:r w:rsidRPr="002C0093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przetwarzaniem danych obozowych (baza specjalistów) dostępne na stronie internetowej organizatora: </w:t>
      </w:r>
      <w:hyperlink r:id="rId8" w:history="1">
        <w:r w:rsidR="002C0093" w:rsidRPr="002C0093">
          <w:rPr>
            <w:rStyle w:val="Hipercze"/>
            <w:rFonts w:ascii="Trebuchet MS" w:eastAsia="Trebuchet MS" w:hAnsi="Trebuchet MS" w:cs="Trebuchet MS"/>
            <w:sz w:val="24"/>
            <w:szCs w:val="24"/>
          </w:rPr>
          <w:t>https://zhp.pl/konk</w:t>
        </w:r>
        <w:r w:rsidR="002C0093" w:rsidRPr="002C0093">
          <w:rPr>
            <w:rStyle w:val="Hipercze"/>
            <w:rFonts w:ascii="Trebuchet MS" w:eastAsia="Trebuchet MS" w:hAnsi="Trebuchet MS" w:cs="Trebuchet MS"/>
            <w:sz w:val="24"/>
            <w:szCs w:val="24"/>
          </w:rPr>
          <w:t>u</w:t>
        </w:r>
        <w:r w:rsidR="002C0093" w:rsidRPr="002C0093">
          <w:rPr>
            <w:rStyle w:val="Hipercze"/>
            <w:rFonts w:ascii="Trebuchet MS" w:eastAsia="Trebuchet MS" w:hAnsi="Trebuchet MS" w:cs="Trebuchet MS"/>
            <w:sz w:val="24"/>
            <w:szCs w:val="24"/>
          </w:rPr>
          <w:t>rs-dokumenty/</w:t>
        </w:r>
      </w:hyperlink>
      <w:r w:rsidR="002C0093" w:rsidRPr="002C0093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  (dalej: „strona internetowa”)</w:t>
      </w:r>
      <w:r w:rsidR="002C0093" w:rsidRPr="002C0093">
        <w:rPr>
          <w:rFonts w:ascii="Trebuchet MS" w:eastAsia="Trebuchet MS" w:hAnsi="Trebuchet MS" w:cs="Trebuchet MS"/>
          <w:sz w:val="24"/>
          <w:szCs w:val="24"/>
        </w:rPr>
        <w:t>,</w:t>
      </w:r>
      <w:r w:rsidR="005F728E">
        <w:rPr>
          <w:rFonts w:ascii="Trebuchet MS" w:eastAsia="Trebuchet MS" w:hAnsi="Trebuchet MS" w:cs="Trebuchet MS"/>
          <w:sz w:val="24"/>
          <w:szCs w:val="24"/>
        </w:rPr>
        <w:t xml:space="preserve"> następnie ich podpisane wersje papierowe dołączyć do zgłoszenia,</w:t>
      </w:r>
    </w:p>
    <w:p w14:paraId="3D33BBF9" w14:textId="77777777" w:rsidR="002C0093" w:rsidRPr="009F5032" w:rsidRDefault="002C0093" w:rsidP="002C0093">
      <w:pPr>
        <w:spacing w:after="168" w:line="227" w:lineRule="auto"/>
        <w:ind w:left="1018"/>
        <w:rPr>
          <w:rFonts w:ascii="Trebuchet MS" w:eastAsia="Trebuchet MS" w:hAnsi="Trebuchet MS" w:cs="Trebuchet MS"/>
          <w:sz w:val="2"/>
          <w:szCs w:val="2"/>
        </w:rPr>
      </w:pPr>
    </w:p>
    <w:p w14:paraId="5470CC5B" w14:textId="5B0E5C1C" w:rsidR="005C59D7" w:rsidRPr="00026D13" w:rsidRDefault="00980AB4" w:rsidP="6A213E4C">
      <w:pPr>
        <w:numPr>
          <w:ilvl w:val="1"/>
          <w:numId w:val="2"/>
        </w:numPr>
        <w:spacing w:after="168" w:line="227" w:lineRule="auto"/>
        <w:ind w:hanging="341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t xml:space="preserve">przesłać </w:t>
      </w:r>
      <w:r w:rsidR="6B878D28" w:rsidRPr="25FB9106">
        <w:rPr>
          <w:rFonts w:ascii="Trebuchet MS" w:eastAsia="Trebuchet MS" w:hAnsi="Trebuchet MS" w:cs="Trebuchet MS"/>
          <w:color w:val="auto"/>
          <w:sz w:val="24"/>
          <w:szCs w:val="24"/>
        </w:rPr>
        <w:t>skan dyplomu świadczącego o obronie zgłaszanej pracy (dotyczy prac licencjackich, magisterskich oraz doktorskich</w:t>
      </w:r>
      <w:r w:rsidR="00004810">
        <w:rPr>
          <w:rFonts w:ascii="Trebuchet MS" w:eastAsia="Trebuchet MS" w:hAnsi="Trebuchet MS" w:cs="Trebuchet MS"/>
          <w:color w:val="auto"/>
          <w:sz w:val="24"/>
          <w:szCs w:val="24"/>
        </w:rPr>
        <w:t>)</w:t>
      </w:r>
      <w:r w:rsidR="6B878D28" w:rsidRPr="25FB9106">
        <w:rPr>
          <w:rFonts w:ascii="Trebuchet MS" w:eastAsia="Trebuchet MS" w:hAnsi="Trebuchet MS" w:cs="Trebuchet MS"/>
          <w:color w:val="auto"/>
          <w:sz w:val="24"/>
          <w:szCs w:val="24"/>
        </w:rPr>
        <w:t xml:space="preserve"> na adres mailowy: konkurs@zhp.pl</w:t>
      </w:r>
      <w:r w:rsidR="00431F0A" w:rsidRPr="25FB9106">
        <w:rPr>
          <w:rFonts w:ascii="Trebuchet MS" w:eastAsia="Trebuchet MS" w:hAnsi="Trebuchet MS" w:cs="Trebuchet MS"/>
          <w:color w:val="auto"/>
          <w:sz w:val="24"/>
          <w:szCs w:val="24"/>
        </w:rPr>
        <w:t>,</w:t>
      </w:r>
    </w:p>
    <w:p w14:paraId="065CA57D" w14:textId="400A32B8" w:rsidR="005C59D7" w:rsidRPr="00004810" w:rsidRDefault="00431F0A" w:rsidP="000B240A">
      <w:pPr>
        <w:numPr>
          <w:ilvl w:val="1"/>
          <w:numId w:val="2"/>
        </w:numPr>
        <w:spacing w:line="240" w:lineRule="auto"/>
        <w:ind w:left="1015" w:hanging="340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 w:rsidRPr="00004810">
        <w:rPr>
          <w:rFonts w:ascii="Trebuchet MS" w:eastAsia="Trebuchet MS" w:hAnsi="Trebuchet MS" w:cs="Trebuchet MS"/>
          <w:color w:val="auto"/>
          <w:sz w:val="24"/>
          <w:szCs w:val="24"/>
        </w:rPr>
        <w:t>przekazać pracę w wersji drukowanej i trwale oprawionej (oprawa</w:t>
      </w:r>
      <w:r w:rsidR="00004810">
        <w:rPr>
          <w:rFonts w:ascii="Trebuchet MS" w:eastAsia="Trebuchet MS" w:hAnsi="Trebuchet MS" w:cs="Trebuchet MS"/>
          <w:color w:val="auto"/>
          <w:sz w:val="24"/>
          <w:szCs w:val="24"/>
        </w:rPr>
        <w:t xml:space="preserve"> </w:t>
      </w:r>
      <w:r w:rsidRPr="00004810">
        <w:rPr>
          <w:rFonts w:ascii="Trebuchet MS" w:eastAsia="Trebuchet MS" w:hAnsi="Trebuchet MS" w:cs="Trebuchet MS"/>
          <w:color w:val="auto"/>
          <w:sz w:val="24"/>
          <w:szCs w:val="24"/>
        </w:rPr>
        <w:t>miękka lub twarda),</w:t>
      </w:r>
    </w:p>
    <w:p w14:paraId="6EDFC452" w14:textId="47092204" w:rsidR="683A98BE" w:rsidRDefault="005F728E" w:rsidP="6A213E4C">
      <w:pPr>
        <w:numPr>
          <w:ilvl w:val="1"/>
          <w:numId w:val="2"/>
        </w:numPr>
        <w:spacing w:after="168" w:line="227" w:lineRule="auto"/>
        <w:ind w:hanging="341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t>p</w:t>
      </w:r>
      <w:r w:rsidR="683A98BE" w:rsidRPr="25FB9106">
        <w:rPr>
          <w:rFonts w:ascii="Trebuchet MS" w:eastAsia="Trebuchet MS" w:hAnsi="Trebuchet MS" w:cs="Trebuchet MS"/>
          <w:color w:val="auto"/>
          <w:sz w:val="24"/>
          <w:szCs w:val="24"/>
        </w:rPr>
        <w:t>rzesłać pracę w wersji elektronicznej n</w:t>
      </w:r>
      <w:r w:rsidR="4476DAAF" w:rsidRPr="25FB9106">
        <w:rPr>
          <w:rFonts w:ascii="Trebuchet MS" w:eastAsia="Trebuchet MS" w:hAnsi="Trebuchet MS" w:cs="Trebuchet MS"/>
          <w:color w:val="auto"/>
          <w:sz w:val="24"/>
          <w:szCs w:val="24"/>
        </w:rPr>
        <w:t>a</w:t>
      </w:r>
      <w:r w:rsidR="683A98BE" w:rsidRPr="25FB9106">
        <w:rPr>
          <w:rFonts w:ascii="Trebuchet MS" w:eastAsia="Trebuchet MS" w:hAnsi="Trebuchet MS" w:cs="Trebuchet MS"/>
          <w:color w:val="auto"/>
          <w:sz w:val="24"/>
          <w:szCs w:val="24"/>
        </w:rPr>
        <w:t xml:space="preserve"> adres mailowy konkursu: konkurs@zhp.pl (w wersji .pdf)</w:t>
      </w:r>
    </w:p>
    <w:p w14:paraId="2139E518" w14:textId="4181BC2F" w:rsidR="005C59D7" w:rsidRPr="00026D13" w:rsidRDefault="00431F0A" w:rsidP="6A213E4C">
      <w:pPr>
        <w:numPr>
          <w:ilvl w:val="1"/>
          <w:numId w:val="2"/>
        </w:numPr>
        <w:spacing w:after="168" w:line="227" w:lineRule="auto"/>
        <w:ind w:hanging="341"/>
        <w:jc w:val="both"/>
        <w:rPr>
          <w:rFonts w:ascii="Trebuchet MS" w:eastAsia="Trebuchet MS" w:hAnsi="Trebuchet MS" w:cs="Trebuchet MS"/>
          <w:sz w:val="24"/>
          <w:szCs w:val="24"/>
        </w:rPr>
      </w:pPr>
      <w:r w:rsidRPr="25FB9106">
        <w:rPr>
          <w:rFonts w:ascii="Trebuchet MS" w:eastAsia="Trebuchet MS" w:hAnsi="Trebuchet MS" w:cs="Trebuchet MS"/>
          <w:sz w:val="24"/>
          <w:szCs w:val="24"/>
        </w:rPr>
        <w:t xml:space="preserve">dostarczyć zgłoszenie wraz z załącznikami (pkt. a) - d)) na adres organizatora: Główna Kwatera ZHP, ul. Konopnickiej 6, 00-491 Warszawa do dnia </w:t>
      </w:r>
      <w:r w:rsidR="16085403" w:rsidRPr="00056F98">
        <w:rPr>
          <w:rFonts w:ascii="Trebuchet MS" w:eastAsia="Trebuchet MS" w:hAnsi="Trebuchet MS" w:cs="Trebuchet MS"/>
          <w:b/>
          <w:bCs/>
          <w:sz w:val="24"/>
          <w:szCs w:val="24"/>
        </w:rPr>
        <w:t>3</w:t>
      </w:r>
      <w:r w:rsidR="005F728E" w:rsidRPr="00056F98">
        <w:rPr>
          <w:rFonts w:ascii="Trebuchet MS" w:eastAsia="Trebuchet MS" w:hAnsi="Trebuchet MS" w:cs="Trebuchet MS"/>
          <w:b/>
          <w:bCs/>
          <w:sz w:val="24"/>
          <w:szCs w:val="24"/>
        </w:rPr>
        <w:t>1</w:t>
      </w:r>
      <w:r w:rsidR="00026D13" w:rsidRPr="00056F9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B60B7C" w:rsidRPr="00056F98">
        <w:rPr>
          <w:rFonts w:ascii="Trebuchet MS" w:eastAsia="Trebuchet MS" w:hAnsi="Trebuchet MS" w:cs="Trebuchet MS"/>
          <w:b/>
          <w:bCs/>
          <w:sz w:val="24"/>
          <w:szCs w:val="24"/>
        </w:rPr>
        <w:t>maja</w:t>
      </w:r>
      <w:r w:rsidR="00026D13" w:rsidRPr="00056F9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202</w:t>
      </w:r>
      <w:r w:rsidR="005F728E" w:rsidRPr="00056F98">
        <w:rPr>
          <w:rFonts w:ascii="Trebuchet MS" w:eastAsia="Trebuchet MS" w:hAnsi="Trebuchet MS" w:cs="Trebuchet MS"/>
          <w:b/>
          <w:bCs/>
          <w:sz w:val="24"/>
          <w:szCs w:val="24"/>
        </w:rPr>
        <w:t>6</w:t>
      </w:r>
      <w:r w:rsidRPr="00056F9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r</w:t>
      </w:r>
      <w:r w:rsidRPr="25FB9106">
        <w:rPr>
          <w:rFonts w:ascii="Trebuchet MS" w:eastAsia="Trebuchet MS" w:hAnsi="Trebuchet MS" w:cs="Trebuchet MS"/>
          <w:sz w:val="24"/>
          <w:szCs w:val="24"/>
        </w:rPr>
        <w:t>.</w:t>
      </w:r>
    </w:p>
    <w:p w14:paraId="45168A28" w14:textId="51C57224" w:rsidR="005C59D7" w:rsidRPr="00026D13" w:rsidRDefault="00431F0A" w:rsidP="6A213E4C">
      <w:pPr>
        <w:numPr>
          <w:ilvl w:val="0"/>
          <w:numId w:val="2"/>
        </w:numPr>
        <w:spacing w:after="118" w:line="227" w:lineRule="auto"/>
        <w:ind w:right="-1"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Otrzymane przez organizatora prace nie będą zwracane po zakończeniu konkursu, lecz przekazywane do biblioteki Muzeum Harcerstwa, gdzie będą udostępniane w takiej formie, w jakiej zostały przekazane, na co autorzy wyrażają zgodę.</w:t>
      </w:r>
    </w:p>
    <w:p w14:paraId="2164431A" w14:textId="1AFFF711" w:rsidR="00B60B7C" w:rsidRPr="00B60B7C" w:rsidRDefault="00431F0A" w:rsidP="00B60B7C">
      <w:pPr>
        <w:numPr>
          <w:ilvl w:val="0"/>
          <w:numId w:val="2"/>
        </w:numPr>
        <w:spacing w:after="143" w:line="227" w:lineRule="auto"/>
        <w:ind w:right="-1"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 xml:space="preserve">Prace niespełniające wskazanych wyżej warunków lub zgłoszone po terminie nie wezmą udziału w konkursie, o czym autorzy zostaną poinformowani drogą elektroniczną. Mogą one zostać odebrane przez autorów </w:t>
      </w:r>
      <w:r w:rsidR="00841AEB">
        <w:rPr>
          <w:rFonts w:ascii="Trebuchet MS" w:eastAsia="Trebuchet MS" w:hAnsi="Trebuchet MS" w:cs="Trebuchet MS"/>
          <w:sz w:val="24"/>
          <w:szCs w:val="24"/>
        </w:rPr>
        <w:t>z</w:t>
      </w:r>
      <w:r w:rsidRPr="6A213E4C">
        <w:rPr>
          <w:rFonts w:ascii="Trebuchet MS" w:eastAsia="Trebuchet MS" w:hAnsi="Trebuchet MS" w:cs="Trebuchet MS"/>
          <w:sz w:val="24"/>
          <w:szCs w:val="24"/>
        </w:rPr>
        <w:t xml:space="preserve"> G</w:t>
      </w:r>
      <w:r w:rsidR="00056F98">
        <w:rPr>
          <w:rFonts w:ascii="Trebuchet MS" w:eastAsia="Trebuchet MS" w:hAnsi="Trebuchet MS" w:cs="Trebuchet MS"/>
          <w:sz w:val="24"/>
          <w:szCs w:val="24"/>
        </w:rPr>
        <w:t xml:space="preserve">łównej </w:t>
      </w:r>
      <w:r w:rsidRPr="6A213E4C">
        <w:rPr>
          <w:rFonts w:ascii="Trebuchet MS" w:eastAsia="Trebuchet MS" w:hAnsi="Trebuchet MS" w:cs="Trebuchet MS"/>
          <w:sz w:val="24"/>
          <w:szCs w:val="24"/>
        </w:rPr>
        <w:t>K</w:t>
      </w:r>
      <w:r w:rsidR="00056F98">
        <w:rPr>
          <w:rFonts w:ascii="Trebuchet MS" w:eastAsia="Trebuchet MS" w:hAnsi="Trebuchet MS" w:cs="Trebuchet MS"/>
          <w:sz w:val="24"/>
          <w:szCs w:val="24"/>
        </w:rPr>
        <w:t>watery</w:t>
      </w:r>
      <w:r w:rsidRPr="6A213E4C">
        <w:rPr>
          <w:rFonts w:ascii="Trebuchet MS" w:eastAsia="Trebuchet MS" w:hAnsi="Trebuchet MS" w:cs="Trebuchet MS"/>
          <w:sz w:val="24"/>
          <w:szCs w:val="24"/>
        </w:rPr>
        <w:t xml:space="preserve"> ZHP. Prace nieodebrane po upływie miesiąca od poinformowania autora, zostaną przekazane do Muzeum Harcerstwa.</w:t>
      </w:r>
    </w:p>
    <w:p w14:paraId="298E0145" w14:textId="77777777" w:rsidR="00056F98" w:rsidRDefault="00056F98" w:rsidP="00056F98">
      <w:pPr>
        <w:pStyle w:val="Akapitzlist"/>
        <w:spacing w:after="195" w:line="265" w:lineRule="auto"/>
        <w:ind w:left="346" w:right="326"/>
        <w:jc w:val="center"/>
        <w:rPr>
          <w:rFonts w:ascii="Helvetica Neue" w:hAnsi="Helvetica Neue"/>
          <w:color w:val="0A0A0A"/>
          <w:shd w:val="clear" w:color="auto" w:fill="FFFFFF"/>
        </w:rPr>
      </w:pPr>
    </w:p>
    <w:p w14:paraId="16CE5238" w14:textId="476284D0" w:rsidR="005C59D7" w:rsidRPr="00056F98" w:rsidRDefault="00056F98" w:rsidP="00056F98">
      <w:pPr>
        <w:pStyle w:val="Akapitzlist"/>
        <w:spacing w:after="195" w:line="265" w:lineRule="auto"/>
        <w:ind w:left="346" w:right="326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056F98">
        <w:rPr>
          <w:rFonts w:ascii="Trebuchet MS" w:eastAsia="Trebuchet MS" w:hAnsi="Trebuchet MS" w:cs="Trebuchet MS"/>
          <w:sz w:val="24"/>
          <w:szCs w:val="24"/>
        </w:rPr>
        <w:t>§</w:t>
      </w:r>
      <w:r w:rsidRPr="00056F98">
        <w:rPr>
          <w:rFonts w:ascii="Trebuchet MS" w:eastAsia="Trebuchet MS" w:hAnsi="Trebuchet MS" w:cs="Trebuchet MS"/>
          <w:sz w:val="24"/>
          <w:szCs w:val="24"/>
        </w:rPr>
        <w:t>3</w:t>
      </w:r>
    </w:p>
    <w:p w14:paraId="0434F0A9" w14:textId="77777777" w:rsidR="005C59D7" w:rsidRPr="00026D13" w:rsidRDefault="00431F0A" w:rsidP="6A213E4C">
      <w:pPr>
        <w:spacing w:after="205"/>
        <w:ind w:left="1997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Zasady wyłaniania zwycięzców oraz nagrody</w:t>
      </w:r>
    </w:p>
    <w:p w14:paraId="7E012D5A" w14:textId="77777777" w:rsidR="005C59D7" w:rsidRPr="00026D13" w:rsidRDefault="00431F0A" w:rsidP="6A213E4C">
      <w:pPr>
        <w:numPr>
          <w:ilvl w:val="0"/>
          <w:numId w:val="3"/>
        </w:numPr>
        <w:spacing w:after="148" w:line="25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Prace zostaną poddane ocenie komisji konkursowej (dalej: „komisja").</w:t>
      </w:r>
    </w:p>
    <w:p w14:paraId="0E35CB1C" w14:textId="68B60897" w:rsidR="005C59D7" w:rsidRPr="00026D13" w:rsidRDefault="00431F0A" w:rsidP="6A213E4C">
      <w:pPr>
        <w:numPr>
          <w:ilvl w:val="0"/>
          <w:numId w:val="3"/>
        </w:numPr>
        <w:spacing w:after="148" w:line="25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Komisja działa w składzie minimum 7 osób powołanych przez organizatora spośród instruktorów harcerskich lub byłych instruktorów harcerskich, posiadających tytuły lub stopnie naukowe.</w:t>
      </w:r>
    </w:p>
    <w:p w14:paraId="40BDBCED" w14:textId="1C222E90" w:rsidR="005C59D7" w:rsidRPr="00026D13" w:rsidRDefault="00431F0A" w:rsidP="6A213E4C">
      <w:pPr>
        <w:numPr>
          <w:ilvl w:val="0"/>
          <w:numId w:val="3"/>
        </w:numPr>
        <w:spacing w:after="239" w:line="227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 xml:space="preserve">Komisja dokonuje wyboru najlepszych prac oraz może przyznać w każdej z wymienionych w </w:t>
      </w:r>
      <w:r w:rsidR="00056F98" w:rsidRPr="00056F98">
        <w:rPr>
          <w:rFonts w:ascii="Trebuchet MS" w:eastAsia="Trebuchet MS" w:hAnsi="Trebuchet MS" w:cs="Trebuchet MS"/>
          <w:sz w:val="24"/>
          <w:szCs w:val="24"/>
        </w:rPr>
        <w:t>§</w:t>
      </w:r>
      <w:r w:rsidRPr="6A213E4C">
        <w:rPr>
          <w:rFonts w:ascii="Trebuchet MS" w:eastAsia="Trebuchet MS" w:hAnsi="Trebuchet MS" w:cs="Trebuchet MS"/>
          <w:sz w:val="24"/>
          <w:szCs w:val="24"/>
        </w:rPr>
        <w:t>2 pkt</w:t>
      </w:r>
      <w:r w:rsidR="00056F98">
        <w:rPr>
          <w:rFonts w:ascii="Trebuchet MS" w:eastAsia="Trebuchet MS" w:hAnsi="Trebuchet MS" w:cs="Trebuchet MS"/>
          <w:sz w:val="24"/>
          <w:szCs w:val="24"/>
        </w:rPr>
        <w:t>.</w:t>
      </w:r>
      <w:r w:rsidRPr="6A213E4C">
        <w:rPr>
          <w:rFonts w:ascii="Trebuchet MS" w:eastAsia="Trebuchet MS" w:hAnsi="Trebuchet MS" w:cs="Trebuchet MS"/>
          <w:sz w:val="24"/>
          <w:szCs w:val="24"/>
        </w:rPr>
        <w:t xml:space="preserve"> 2 kategorii nagrody I, II i III stopnia oraz wyróżnienia. Komisja ma prawo dokonać innego podziału nagród.</w:t>
      </w:r>
    </w:p>
    <w:p w14:paraId="4A059C13" w14:textId="77777777" w:rsidR="005C59D7" w:rsidRPr="00026D13" w:rsidRDefault="00431F0A" w:rsidP="6A213E4C">
      <w:pPr>
        <w:numPr>
          <w:ilvl w:val="0"/>
          <w:numId w:val="3"/>
        </w:numPr>
        <w:spacing w:after="200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Kryteria oceny i wyboru prac określa regulamin prac komisji.</w:t>
      </w:r>
    </w:p>
    <w:p w14:paraId="544165C9" w14:textId="77777777" w:rsidR="005C59D7" w:rsidRPr="00026D13" w:rsidRDefault="00431F0A" w:rsidP="6A213E4C">
      <w:pPr>
        <w:numPr>
          <w:ilvl w:val="0"/>
          <w:numId w:val="3"/>
        </w:numPr>
        <w:spacing w:after="192" w:line="227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Jeżeli zgłoszona praca jest pisana przez członka komisji lub pod jego kierunkiem to dany członek komisji jest wyłączony z oceny ww. pracy.</w:t>
      </w:r>
    </w:p>
    <w:p w14:paraId="6BEAA489" w14:textId="77777777" w:rsidR="005C59D7" w:rsidRPr="00026D13" w:rsidRDefault="00431F0A" w:rsidP="004C78B6">
      <w:pPr>
        <w:numPr>
          <w:ilvl w:val="0"/>
          <w:numId w:val="3"/>
        </w:numPr>
        <w:spacing w:line="250" w:lineRule="auto"/>
        <w:ind w:left="352" w:hanging="352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lastRenderedPageBreak/>
        <w:t>Decyzje komisji są ostateczne i nie podlegają procedurze odwoławczej.</w:t>
      </w:r>
    </w:p>
    <w:p w14:paraId="23B717C7" w14:textId="77777777" w:rsidR="005C59D7" w:rsidRPr="00026D13" w:rsidRDefault="00431F0A" w:rsidP="6A213E4C">
      <w:pPr>
        <w:numPr>
          <w:ilvl w:val="0"/>
          <w:numId w:val="3"/>
        </w:numPr>
        <w:spacing w:after="194" w:line="30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Jeżeli nagrodzona lub wyróżniona praca będzie dziełem współautorskim, wówczas przyznana nagroda zostanie podzielona pomiędzy wszystkich autorów.</w:t>
      </w:r>
    </w:p>
    <w:p w14:paraId="4217F872" w14:textId="6F529BB7" w:rsidR="005C59D7" w:rsidRPr="00056F98" w:rsidRDefault="00431F0A" w:rsidP="00056F98">
      <w:pPr>
        <w:numPr>
          <w:ilvl w:val="0"/>
          <w:numId w:val="3"/>
        </w:numPr>
        <w:spacing w:after="589" w:line="25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Rozstrzygnięcie konkursu i ogłoszenie wyników nastąpi</w:t>
      </w:r>
      <w:r w:rsidR="00056F98">
        <w:rPr>
          <w:rFonts w:ascii="Trebuchet MS" w:eastAsia="Trebuchet MS" w:hAnsi="Trebuchet MS" w:cs="Trebuchet MS"/>
          <w:sz w:val="24"/>
          <w:szCs w:val="24"/>
        </w:rPr>
        <w:t>ą</w:t>
      </w:r>
      <w:r w:rsidRPr="6A213E4C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056F98">
        <w:rPr>
          <w:rFonts w:ascii="Trebuchet MS" w:eastAsia="Trebuchet MS" w:hAnsi="Trebuchet MS" w:cs="Trebuchet MS"/>
          <w:sz w:val="24"/>
          <w:szCs w:val="24"/>
        </w:rPr>
        <w:t>podczas uroczystej gali</w:t>
      </w:r>
      <w:r w:rsidR="00056F98" w:rsidRPr="00056F98">
        <w:rPr>
          <w:rFonts w:ascii="Trebuchet MS" w:eastAsia="Trebuchet MS" w:hAnsi="Trebuchet MS" w:cs="Trebuchet MS"/>
          <w:sz w:val="24"/>
          <w:szCs w:val="24"/>
        </w:rPr>
        <w:t>, n</w:t>
      </w:r>
      <w:r w:rsidRPr="00056F98">
        <w:rPr>
          <w:rFonts w:ascii="Trebuchet MS" w:eastAsia="Trebuchet MS" w:hAnsi="Trebuchet MS" w:cs="Trebuchet MS"/>
          <w:sz w:val="24"/>
          <w:szCs w:val="24"/>
        </w:rPr>
        <w:t xml:space="preserve">ie później jednak niż do 30 </w:t>
      </w:r>
      <w:r w:rsidR="00056F98" w:rsidRPr="00056F98">
        <w:rPr>
          <w:rFonts w:ascii="Trebuchet MS" w:eastAsia="Trebuchet MS" w:hAnsi="Trebuchet MS" w:cs="Trebuchet MS"/>
          <w:sz w:val="24"/>
          <w:szCs w:val="24"/>
        </w:rPr>
        <w:t>listopada</w:t>
      </w:r>
      <w:r w:rsidRPr="00056F98">
        <w:rPr>
          <w:rFonts w:ascii="Trebuchet MS" w:eastAsia="Trebuchet MS" w:hAnsi="Trebuchet MS" w:cs="Trebuchet MS"/>
          <w:sz w:val="24"/>
          <w:szCs w:val="24"/>
        </w:rPr>
        <w:t xml:space="preserve"> 202</w:t>
      </w:r>
      <w:r w:rsidR="00056F98" w:rsidRPr="00056F98">
        <w:rPr>
          <w:rFonts w:ascii="Trebuchet MS" w:eastAsia="Trebuchet MS" w:hAnsi="Trebuchet MS" w:cs="Trebuchet MS"/>
          <w:sz w:val="24"/>
          <w:szCs w:val="24"/>
        </w:rPr>
        <w:t>6</w:t>
      </w:r>
      <w:r w:rsidRPr="00056F98">
        <w:rPr>
          <w:rFonts w:ascii="Trebuchet MS" w:eastAsia="Trebuchet MS" w:hAnsi="Trebuchet MS" w:cs="Trebuchet MS"/>
          <w:sz w:val="24"/>
          <w:szCs w:val="24"/>
        </w:rPr>
        <w:t xml:space="preserve"> r. Wyniki zostaną ogłoszone na stronie internetowej organizatora.</w:t>
      </w:r>
    </w:p>
    <w:p w14:paraId="0F792623" w14:textId="01E73057" w:rsidR="00056F98" w:rsidRDefault="00056F98" w:rsidP="00567D0E">
      <w:pPr>
        <w:spacing w:after="148" w:line="344" w:lineRule="auto"/>
        <w:jc w:val="center"/>
        <w:rPr>
          <w:rFonts w:ascii="Trebuchet MS" w:eastAsia="Trebuchet MS" w:hAnsi="Trebuchet MS" w:cs="Trebuchet MS"/>
          <w:color w:val="auto"/>
          <w:sz w:val="24"/>
          <w:szCs w:val="24"/>
        </w:rPr>
      </w:pPr>
      <w:r w:rsidRPr="00056F98">
        <w:rPr>
          <w:rFonts w:ascii="Trebuchet MS" w:eastAsia="Trebuchet MS" w:hAnsi="Trebuchet MS" w:cs="Trebuchet MS"/>
          <w:color w:val="auto"/>
          <w:sz w:val="24"/>
          <w:szCs w:val="24"/>
        </w:rPr>
        <w:t>§</w:t>
      </w:r>
      <w:r>
        <w:rPr>
          <w:rFonts w:ascii="Trebuchet MS" w:eastAsia="Trebuchet MS" w:hAnsi="Trebuchet MS" w:cs="Trebuchet MS"/>
          <w:color w:val="auto"/>
          <w:sz w:val="24"/>
          <w:szCs w:val="24"/>
        </w:rPr>
        <w:t>4</w:t>
      </w:r>
    </w:p>
    <w:p w14:paraId="77D00F90" w14:textId="28F447AF" w:rsidR="00567D0E" w:rsidRDefault="00567D0E" w:rsidP="00567D0E">
      <w:pPr>
        <w:spacing w:after="148" w:line="344" w:lineRule="auto"/>
        <w:jc w:val="center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t>Nagrod</w:t>
      </w:r>
      <w:r w:rsidR="002A00F0">
        <w:rPr>
          <w:rFonts w:ascii="Trebuchet MS" w:eastAsia="Trebuchet MS" w:hAnsi="Trebuchet MS" w:cs="Trebuchet MS"/>
          <w:color w:val="auto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auto"/>
          <w:sz w:val="24"/>
          <w:szCs w:val="24"/>
        </w:rPr>
        <w:t xml:space="preserve"> specjaln</w:t>
      </w:r>
      <w:r w:rsidR="00BE6CE8">
        <w:rPr>
          <w:rFonts w:ascii="Trebuchet MS" w:eastAsia="Trebuchet MS" w:hAnsi="Trebuchet MS" w:cs="Trebuchet MS"/>
          <w:color w:val="auto"/>
          <w:sz w:val="24"/>
          <w:szCs w:val="24"/>
        </w:rPr>
        <w:t>e</w:t>
      </w:r>
    </w:p>
    <w:p w14:paraId="10E976C4" w14:textId="1596AF3D" w:rsidR="00056F98" w:rsidRDefault="00056F98" w:rsidP="00BE6CE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 2026 r.</w:t>
      </w:r>
      <w:r w:rsidR="002A00F0">
        <w:rPr>
          <w:rFonts w:ascii="Trebuchet MS" w:hAnsi="Trebuchet MS"/>
        </w:rPr>
        <w:t xml:space="preserve">, z okazji 30-lecia powrotu Związku Harcerstwa Polskiego (organizatora konkursu) do </w:t>
      </w:r>
      <w:r w:rsidR="002A00F0" w:rsidRPr="002A00F0">
        <w:rPr>
          <w:rFonts w:ascii="Trebuchet MS" w:hAnsi="Trebuchet MS"/>
        </w:rPr>
        <w:t>światowych organizacji skautowych</w:t>
      </w:r>
      <w:r w:rsidR="002A00F0">
        <w:rPr>
          <w:rFonts w:ascii="Trebuchet MS" w:hAnsi="Trebuchet MS"/>
        </w:rPr>
        <w:t xml:space="preserve">, </w:t>
      </w:r>
      <w:r w:rsidR="00BE6CE8">
        <w:rPr>
          <w:rFonts w:ascii="Trebuchet MS" w:hAnsi="Trebuchet MS"/>
        </w:rPr>
        <w:t>ustanowiona zostaje dodatkowa nagroda specjalna.</w:t>
      </w:r>
    </w:p>
    <w:p w14:paraId="349112F2" w14:textId="5BF0EEF3" w:rsidR="00BE6CE8" w:rsidRPr="00011F06" w:rsidRDefault="00BE6CE8" w:rsidP="00BE6CE8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Okresowa n</w:t>
      </w:r>
      <w:r>
        <w:rPr>
          <w:rFonts w:ascii="Trebuchet MS" w:eastAsia="Trebuchet MS" w:hAnsi="Trebuchet MS" w:cs="Trebuchet MS"/>
        </w:rPr>
        <w:t xml:space="preserve">agroda specjalna może zostać przyznana </w:t>
      </w:r>
      <w:r>
        <w:rPr>
          <w:rFonts w:ascii="Trebuchet MS" w:eastAsia="Trebuchet MS" w:hAnsi="Trebuchet MS" w:cs="Trebuchet MS"/>
        </w:rPr>
        <w:t>dodatkowo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pracom złożonym do konkursu w 2026 r., których tematyka dotyczy skautingu.</w:t>
      </w:r>
    </w:p>
    <w:p w14:paraId="3C90A2E2" w14:textId="218104E6" w:rsidR="00BE6CE8" w:rsidRDefault="00BE6CE8" w:rsidP="00BE6CE8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Prace zgłaszane do</w:t>
      </w:r>
      <w:r>
        <w:rPr>
          <w:rFonts w:ascii="Trebuchet MS" w:eastAsia="Trebuchet MS" w:hAnsi="Trebuchet MS" w:cs="Trebuchet MS"/>
        </w:rPr>
        <w:t xml:space="preserve"> nagrody specjalnej</w:t>
      </w:r>
      <w:r>
        <w:rPr>
          <w:rFonts w:ascii="Trebuchet MS" w:eastAsia="Trebuchet MS" w:hAnsi="Trebuchet MS" w:cs="Trebuchet MS"/>
        </w:rPr>
        <w:t xml:space="preserve"> należy zgłosić na tych samych zasadach, jak te wymienione </w:t>
      </w:r>
      <w:r w:rsidRPr="6A213E4C">
        <w:rPr>
          <w:rFonts w:ascii="Trebuchet MS" w:eastAsia="Trebuchet MS" w:hAnsi="Trebuchet MS" w:cs="Trebuchet MS"/>
        </w:rPr>
        <w:t xml:space="preserve">w </w:t>
      </w:r>
      <w:r w:rsidRPr="00056F98">
        <w:rPr>
          <w:rFonts w:ascii="Trebuchet MS" w:eastAsia="Trebuchet MS" w:hAnsi="Trebuchet MS" w:cs="Trebuchet MS"/>
        </w:rPr>
        <w:t>§</w:t>
      </w:r>
      <w:r w:rsidRPr="6A213E4C">
        <w:rPr>
          <w:rFonts w:ascii="Trebuchet MS" w:eastAsia="Trebuchet MS" w:hAnsi="Trebuchet MS" w:cs="Trebuchet MS"/>
        </w:rPr>
        <w:t>2 pkt</w:t>
      </w:r>
      <w:r>
        <w:rPr>
          <w:rFonts w:ascii="Trebuchet MS" w:eastAsia="Trebuchet MS" w:hAnsi="Trebuchet MS" w:cs="Trebuchet MS"/>
        </w:rPr>
        <w:t>.</w:t>
      </w:r>
      <w:r w:rsidRPr="6A213E4C">
        <w:rPr>
          <w:rFonts w:ascii="Trebuchet MS" w:eastAsia="Trebuchet MS" w:hAnsi="Trebuchet MS" w:cs="Trebuchet MS"/>
        </w:rPr>
        <w:t xml:space="preserve"> 2</w:t>
      </w:r>
      <w:r>
        <w:rPr>
          <w:rFonts w:ascii="Trebuchet MS" w:eastAsia="Trebuchet MS" w:hAnsi="Trebuchet MS" w:cs="Trebuchet MS"/>
        </w:rPr>
        <w:t xml:space="preserve">, podkreślając, że ich tematyka dotyczy skautingu. </w:t>
      </w:r>
    </w:p>
    <w:p w14:paraId="627B7053" w14:textId="30457E76" w:rsidR="00BE6CE8" w:rsidRPr="00BE6CE8" w:rsidRDefault="00BE6CE8" w:rsidP="00567D0E">
      <w:pPr>
        <w:pStyle w:val="Akapitzlist"/>
        <w:numPr>
          <w:ilvl w:val="0"/>
          <w:numId w:val="7"/>
        </w:numPr>
        <w:spacing w:after="148" w:line="276" w:lineRule="auto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 w:rsidRPr="00011F06">
        <w:rPr>
          <w:rFonts w:ascii="Trebuchet MS" w:hAnsi="Trebuchet MS"/>
          <w:sz w:val="24"/>
          <w:szCs w:val="24"/>
        </w:rPr>
        <w:t xml:space="preserve">Decyzja w sprawie przyznania </w:t>
      </w:r>
      <w:r>
        <w:rPr>
          <w:rFonts w:ascii="Trebuchet MS" w:hAnsi="Trebuchet MS"/>
          <w:sz w:val="24"/>
          <w:szCs w:val="24"/>
        </w:rPr>
        <w:t xml:space="preserve">tej nagrody </w:t>
      </w:r>
      <w:r w:rsidRPr="00011F06">
        <w:rPr>
          <w:rFonts w:ascii="Trebuchet MS" w:hAnsi="Trebuchet MS"/>
          <w:sz w:val="24"/>
          <w:szCs w:val="24"/>
        </w:rPr>
        <w:t>pozostaje w gestii komisji</w:t>
      </w:r>
      <w:r>
        <w:rPr>
          <w:rFonts w:ascii="Trebuchet MS" w:hAnsi="Trebuchet MS"/>
          <w:sz w:val="24"/>
          <w:szCs w:val="24"/>
        </w:rPr>
        <w:t xml:space="preserve"> oraz współpracującego z nią w tym zakresie Wydziału Zagranicznego Głównej Kwatery ZHP, </w:t>
      </w:r>
      <w:r w:rsidRPr="00011F06">
        <w:rPr>
          <w:rFonts w:ascii="Trebuchet MS" w:hAnsi="Trebuchet MS"/>
          <w:sz w:val="24"/>
          <w:szCs w:val="24"/>
        </w:rPr>
        <w:t>na podstawie dokonanej przez n</w:t>
      </w:r>
      <w:r>
        <w:rPr>
          <w:rFonts w:ascii="Trebuchet MS" w:hAnsi="Trebuchet MS"/>
          <w:sz w:val="24"/>
          <w:szCs w:val="24"/>
        </w:rPr>
        <w:t>ich</w:t>
      </w:r>
      <w:r w:rsidRPr="00011F06">
        <w:rPr>
          <w:rFonts w:ascii="Trebuchet MS" w:hAnsi="Trebuchet MS"/>
          <w:sz w:val="24"/>
          <w:szCs w:val="24"/>
        </w:rPr>
        <w:t xml:space="preserve"> oceny.</w:t>
      </w:r>
    </w:p>
    <w:p w14:paraId="03F1F3E3" w14:textId="0AE02756" w:rsidR="00567D0E" w:rsidRPr="00011F06" w:rsidRDefault="00567D0E" w:rsidP="00BE6CE8">
      <w:pPr>
        <w:pStyle w:val="NormalnyWeb"/>
        <w:numPr>
          <w:ilvl w:val="0"/>
          <w:numId w:val="8"/>
        </w:numPr>
        <w:spacing w:line="276" w:lineRule="auto"/>
        <w:jc w:val="both"/>
      </w:pPr>
      <w:r>
        <w:rPr>
          <w:rFonts w:ascii="Trebuchet MS" w:hAnsi="Trebuchet MS"/>
        </w:rPr>
        <w:t>D</w:t>
      </w:r>
      <w:r w:rsidRPr="00011F06">
        <w:rPr>
          <w:rFonts w:ascii="Trebuchet MS" w:hAnsi="Trebuchet MS"/>
        </w:rPr>
        <w:t>la wyróżnienia osób, mogących wykazać się bogatym dorobkiem naukowym w zakresie wynikającym z tematyki konkursu, a także osób, których publikacje (prace naukowe, niepodlegające z przyczyn formalnych ocenie w</w:t>
      </w:r>
      <w:r w:rsidR="002619E8">
        <w:rPr>
          <w:rFonts w:ascii="Trebuchet MS" w:hAnsi="Trebuchet MS"/>
        </w:rPr>
        <w:t> </w:t>
      </w:r>
      <w:r w:rsidRPr="00011F06">
        <w:rPr>
          <w:rFonts w:ascii="Trebuchet MS" w:hAnsi="Trebuchet MS"/>
        </w:rPr>
        <w:t>kategoriach konkursowych) wywarły szczególny wpływ na funkcjonowanie harcerstwa lub na sposób jego postrzegania w społeczeństwie, zostaje ustanowiona nagroda za całokształt twórczości o tematyce harcerskiej</w:t>
      </w:r>
      <w:r>
        <w:t xml:space="preserve">. </w:t>
      </w:r>
    </w:p>
    <w:p w14:paraId="74260695" w14:textId="400F4D8D" w:rsidR="00567D0E" w:rsidRPr="00011F06" w:rsidRDefault="00567D0E" w:rsidP="002D36B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Nagroda specjalna</w:t>
      </w:r>
      <w:r w:rsidR="002D36B7">
        <w:rPr>
          <w:rFonts w:ascii="Trebuchet MS" w:eastAsia="Trebuchet MS" w:hAnsi="Trebuchet MS" w:cs="Trebuchet MS"/>
        </w:rPr>
        <w:t xml:space="preserve"> za całokształt twórczości o tematyce harcerskiej</w:t>
      </w:r>
      <w:r>
        <w:rPr>
          <w:rFonts w:ascii="Trebuchet MS" w:eastAsia="Trebuchet MS" w:hAnsi="Trebuchet MS" w:cs="Trebuchet MS"/>
        </w:rPr>
        <w:t xml:space="preserve"> może zostać przyznana za szeroko rozumiany dorobek naukowy w</w:t>
      </w:r>
      <w:r w:rsidR="002D36B7">
        <w:rPr>
          <w:rFonts w:ascii="Trebuchet MS" w:eastAsia="Trebuchet MS" w:hAnsi="Trebuchet MS" w:cs="Trebuchet MS"/>
        </w:rPr>
        <w:t> </w:t>
      </w:r>
      <w:r>
        <w:rPr>
          <w:rFonts w:ascii="Trebuchet MS" w:eastAsia="Trebuchet MS" w:hAnsi="Trebuchet MS" w:cs="Trebuchet MS"/>
        </w:rPr>
        <w:t>harcerstwie.</w:t>
      </w:r>
      <w:r w:rsidRPr="00011F06">
        <w:t xml:space="preserve"> </w:t>
      </w:r>
    </w:p>
    <w:p w14:paraId="71D76807" w14:textId="0B7E253A" w:rsidR="00567D0E" w:rsidRDefault="00567D0E" w:rsidP="002D36B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Do nagrody specjalnej zgłaszać mogą </w:t>
      </w:r>
      <w:r w:rsidR="002D36B7">
        <w:rPr>
          <w:rFonts w:ascii="Trebuchet MS" w:eastAsia="Trebuchet MS" w:hAnsi="Trebuchet MS" w:cs="Trebuchet MS"/>
        </w:rPr>
        <w:t>k</w:t>
      </w:r>
      <w:r>
        <w:rPr>
          <w:rFonts w:ascii="Trebuchet MS" w:eastAsia="Trebuchet MS" w:hAnsi="Trebuchet MS" w:cs="Trebuchet MS"/>
        </w:rPr>
        <w:t xml:space="preserve">omendy </w:t>
      </w:r>
      <w:r w:rsidR="002D36B7">
        <w:rPr>
          <w:rFonts w:ascii="Trebuchet MS" w:eastAsia="Trebuchet MS" w:hAnsi="Trebuchet MS" w:cs="Trebuchet MS"/>
        </w:rPr>
        <w:t>c</w:t>
      </w:r>
      <w:r>
        <w:rPr>
          <w:rFonts w:ascii="Trebuchet MS" w:eastAsia="Trebuchet MS" w:hAnsi="Trebuchet MS" w:cs="Trebuchet MS"/>
        </w:rPr>
        <w:t xml:space="preserve">horągwi oraz Główna Kwatera ZHP. </w:t>
      </w:r>
    </w:p>
    <w:p w14:paraId="6FBED5F1" w14:textId="77777777" w:rsidR="00567D0E" w:rsidRDefault="00567D0E" w:rsidP="002D36B7">
      <w:pPr>
        <w:pStyle w:val="Akapitzlist"/>
        <w:numPr>
          <w:ilvl w:val="0"/>
          <w:numId w:val="9"/>
        </w:numPr>
        <w:spacing w:after="148" w:line="276" w:lineRule="auto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lastRenderedPageBreak/>
        <w:t>We wniosku muszą znaleźć się: dane kandydata, uzasadnienie – co cenimy w tej twórczości, opis dokonań, spis publikacji o tematyce harcerskiej.</w:t>
      </w:r>
    </w:p>
    <w:p w14:paraId="07227311" w14:textId="6D594EA6" w:rsidR="00567D0E" w:rsidRDefault="00567D0E" w:rsidP="002D36B7">
      <w:pPr>
        <w:pStyle w:val="Akapitzlist"/>
        <w:numPr>
          <w:ilvl w:val="0"/>
          <w:numId w:val="9"/>
        </w:numPr>
        <w:spacing w:after="148" w:line="276" w:lineRule="auto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t>W danym roku może zostać wyłoniona tylko 1 nagroda specjalna</w:t>
      </w:r>
      <w:r w:rsidR="002D36B7">
        <w:rPr>
          <w:rFonts w:ascii="Trebuchet MS" w:eastAsia="Trebuchet MS" w:hAnsi="Trebuchet MS" w:cs="Trebuchet MS"/>
          <w:color w:val="auto"/>
          <w:sz w:val="24"/>
          <w:szCs w:val="24"/>
        </w:rPr>
        <w:t xml:space="preserve"> tego typu</w:t>
      </w:r>
      <w:r>
        <w:rPr>
          <w:rFonts w:ascii="Trebuchet MS" w:eastAsia="Trebuchet MS" w:hAnsi="Trebuchet MS" w:cs="Trebuchet MS"/>
          <w:color w:val="auto"/>
          <w:sz w:val="24"/>
          <w:szCs w:val="24"/>
        </w:rPr>
        <w:t>.</w:t>
      </w:r>
      <w:r w:rsidRPr="00011F06">
        <w:t xml:space="preserve"> </w:t>
      </w:r>
      <w:r w:rsidRPr="00011F06">
        <w:rPr>
          <w:rFonts w:ascii="Trebuchet MS" w:hAnsi="Trebuchet MS"/>
          <w:sz w:val="24"/>
          <w:szCs w:val="24"/>
        </w:rPr>
        <w:t>Decyzja w sprawie jej przyznania pozostaje w wyłącznej gestii komisji, na podstawie dokonanej przez nią oceny.</w:t>
      </w:r>
    </w:p>
    <w:p w14:paraId="36D1A19B" w14:textId="130F7809" w:rsidR="00567D0E" w:rsidRPr="002619E8" w:rsidRDefault="00567D0E" w:rsidP="002D36B7">
      <w:pPr>
        <w:pStyle w:val="Akapitzlist"/>
        <w:numPr>
          <w:ilvl w:val="0"/>
          <w:numId w:val="9"/>
        </w:numPr>
        <w:spacing w:after="148" w:line="344" w:lineRule="auto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>
        <w:rPr>
          <w:rFonts w:ascii="Trebuchet MS" w:eastAsia="Trebuchet MS" w:hAnsi="Trebuchet MS" w:cs="Trebuchet MS"/>
          <w:color w:val="auto"/>
          <w:sz w:val="24"/>
          <w:szCs w:val="24"/>
        </w:rPr>
        <w:t xml:space="preserve">Zgłoszenia do </w:t>
      </w:r>
      <w:r w:rsidR="002D36B7">
        <w:rPr>
          <w:rFonts w:ascii="Trebuchet MS" w:eastAsia="Trebuchet MS" w:hAnsi="Trebuchet MS" w:cs="Trebuchet MS"/>
          <w:color w:val="auto"/>
          <w:sz w:val="24"/>
          <w:szCs w:val="24"/>
        </w:rPr>
        <w:t xml:space="preserve">tej </w:t>
      </w:r>
      <w:r>
        <w:rPr>
          <w:rFonts w:ascii="Trebuchet MS" w:eastAsia="Trebuchet MS" w:hAnsi="Trebuchet MS" w:cs="Trebuchet MS"/>
          <w:color w:val="auto"/>
          <w:sz w:val="24"/>
          <w:szCs w:val="24"/>
        </w:rPr>
        <w:t>nagrody specjalnej pozostają w puli przez 5 lat.</w:t>
      </w:r>
    </w:p>
    <w:p w14:paraId="275173A6" w14:textId="230CEBD1" w:rsidR="002D36B7" w:rsidRDefault="002D36B7" w:rsidP="6A213E4C">
      <w:pPr>
        <w:spacing w:after="188"/>
        <w:ind w:right="322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2D36B7">
        <w:rPr>
          <w:rFonts w:ascii="Trebuchet MS" w:eastAsia="Trebuchet MS" w:hAnsi="Trebuchet MS" w:cs="Trebuchet MS"/>
          <w:sz w:val="24"/>
          <w:szCs w:val="24"/>
        </w:rPr>
        <w:t>§</w:t>
      </w:r>
      <w:r>
        <w:rPr>
          <w:rFonts w:ascii="Trebuchet MS" w:eastAsia="Trebuchet MS" w:hAnsi="Trebuchet MS" w:cs="Trebuchet MS"/>
          <w:sz w:val="24"/>
          <w:szCs w:val="24"/>
        </w:rPr>
        <w:t>5</w:t>
      </w:r>
    </w:p>
    <w:p w14:paraId="2CA30E5F" w14:textId="60047D8D" w:rsidR="005C59D7" w:rsidRPr="00026D13" w:rsidRDefault="00431F0A" w:rsidP="6A213E4C">
      <w:pPr>
        <w:spacing w:after="188"/>
        <w:ind w:right="322"/>
        <w:jc w:val="center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Dane osobowe</w:t>
      </w:r>
    </w:p>
    <w:p w14:paraId="066B2E01" w14:textId="77777777" w:rsidR="005C59D7" w:rsidRPr="00026D13" w:rsidRDefault="00431F0A" w:rsidP="6A213E4C">
      <w:pPr>
        <w:numPr>
          <w:ilvl w:val="0"/>
          <w:numId w:val="4"/>
        </w:numPr>
        <w:spacing w:after="194" w:line="294" w:lineRule="auto"/>
        <w:ind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Na potrzeby konkursu zostanie utworzony zbiór danych osobowych uczestników. Po zakończeniu konkursu zbiór danych osobowych będzie zarchiwizowany.</w:t>
      </w:r>
    </w:p>
    <w:p w14:paraId="58D08785" w14:textId="77777777" w:rsidR="005C59D7" w:rsidRDefault="00431F0A" w:rsidP="6A213E4C">
      <w:pPr>
        <w:numPr>
          <w:ilvl w:val="0"/>
          <w:numId w:val="4"/>
        </w:numPr>
        <w:spacing w:after="37" w:line="250" w:lineRule="auto"/>
        <w:ind w:hanging="346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Dane osobowe uczestników konkursu zawarte w formularzu zgłoszeniowym będą przetwarzane wyłącznie w celu i w zakresie niezbędnym do jego przeprowadzenia.</w:t>
      </w:r>
    </w:p>
    <w:p w14:paraId="52EBEB22" w14:textId="77777777" w:rsidR="00431F0A" w:rsidRPr="00431F0A" w:rsidRDefault="00431F0A" w:rsidP="6A213E4C">
      <w:pPr>
        <w:spacing w:after="37" w:line="250" w:lineRule="auto"/>
        <w:ind w:left="346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4504865" w14:textId="4F801D0A" w:rsidR="002D36B7" w:rsidRDefault="002D36B7" w:rsidP="6A213E4C">
      <w:pPr>
        <w:spacing w:after="138"/>
        <w:ind w:right="322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2D36B7">
        <w:rPr>
          <w:rFonts w:ascii="Trebuchet MS" w:eastAsia="Trebuchet MS" w:hAnsi="Trebuchet MS" w:cs="Trebuchet MS"/>
          <w:sz w:val="24"/>
          <w:szCs w:val="24"/>
        </w:rPr>
        <w:t>§</w:t>
      </w:r>
      <w:r>
        <w:rPr>
          <w:rFonts w:ascii="Trebuchet MS" w:eastAsia="Trebuchet MS" w:hAnsi="Trebuchet MS" w:cs="Trebuchet MS"/>
          <w:sz w:val="24"/>
          <w:szCs w:val="24"/>
        </w:rPr>
        <w:t>6</w:t>
      </w:r>
    </w:p>
    <w:p w14:paraId="3FA84DD2" w14:textId="52CF4328" w:rsidR="005C59D7" w:rsidRPr="00026D13" w:rsidRDefault="00431F0A" w:rsidP="6A213E4C">
      <w:pPr>
        <w:spacing w:after="138"/>
        <w:ind w:right="322"/>
        <w:jc w:val="center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Postanowienia końcowe</w:t>
      </w:r>
    </w:p>
    <w:p w14:paraId="36BE3C4B" w14:textId="77777777" w:rsidR="005C59D7" w:rsidRPr="00026D13" w:rsidRDefault="00431F0A" w:rsidP="6A213E4C">
      <w:pPr>
        <w:numPr>
          <w:ilvl w:val="0"/>
          <w:numId w:val="5"/>
        </w:numPr>
        <w:spacing w:after="117" w:line="25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Regulamin dostępny jest na stronie internetowej organizatora — www.zhp.pl/konkurs.</w:t>
      </w:r>
    </w:p>
    <w:p w14:paraId="3B1BDC44" w14:textId="2E08C791" w:rsidR="005C59D7" w:rsidRPr="00026D13" w:rsidRDefault="00431F0A" w:rsidP="6A213E4C">
      <w:pPr>
        <w:numPr>
          <w:ilvl w:val="0"/>
          <w:numId w:val="5"/>
        </w:numPr>
        <w:spacing w:after="250" w:line="227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Wszelkie informacje o konkursie zawarte w jakichkolwiek materiałach promocyjnych i reklamowych mają jedynie charakter pomocniczy w</w:t>
      </w:r>
      <w:r w:rsidR="00FE4FEF">
        <w:rPr>
          <w:rFonts w:ascii="Trebuchet MS" w:eastAsia="Trebuchet MS" w:hAnsi="Trebuchet MS" w:cs="Trebuchet MS"/>
          <w:sz w:val="24"/>
          <w:szCs w:val="24"/>
        </w:rPr>
        <w:t> </w:t>
      </w:r>
      <w:r w:rsidRPr="6A213E4C">
        <w:rPr>
          <w:rFonts w:ascii="Trebuchet MS" w:eastAsia="Trebuchet MS" w:hAnsi="Trebuchet MS" w:cs="Trebuchet MS"/>
          <w:sz w:val="24"/>
          <w:szCs w:val="24"/>
        </w:rPr>
        <w:t>stosunku do regulaminu. W przypadku jakichkolwiek sprzeczności decydują postanowienia regulaminu.</w:t>
      </w:r>
    </w:p>
    <w:p w14:paraId="36DE006F" w14:textId="77777777" w:rsidR="005C59D7" w:rsidRPr="00026D13" w:rsidRDefault="00431F0A" w:rsidP="6A213E4C">
      <w:pPr>
        <w:numPr>
          <w:ilvl w:val="0"/>
          <w:numId w:val="5"/>
        </w:numPr>
        <w:spacing w:after="148" w:line="250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6A213E4C">
        <w:rPr>
          <w:rFonts w:ascii="Trebuchet MS" w:eastAsia="Trebuchet MS" w:hAnsi="Trebuchet MS" w:cs="Trebuchet MS"/>
          <w:sz w:val="24"/>
          <w:szCs w:val="24"/>
        </w:rPr>
        <w:t>Komisja ma prawo do ostatecznej interpretacji regulaminu konkursu.</w:t>
      </w:r>
    </w:p>
    <w:p w14:paraId="7DC37318" w14:textId="3BCA36E0" w:rsidR="005C59D7" w:rsidRPr="00026D13" w:rsidRDefault="00431F0A" w:rsidP="6A213E4C">
      <w:pPr>
        <w:numPr>
          <w:ilvl w:val="0"/>
          <w:numId w:val="5"/>
        </w:numPr>
        <w:spacing w:after="148" w:line="344" w:lineRule="auto"/>
        <w:ind w:hanging="350"/>
        <w:jc w:val="both"/>
        <w:rPr>
          <w:rFonts w:ascii="Trebuchet MS" w:eastAsia="Trebuchet MS" w:hAnsi="Trebuchet MS" w:cs="Trebuchet MS"/>
          <w:sz w:val="24"/>
          <w:szCs w:val="24"/>
        </w:rPr>
      </w:pPr>
      <w:r w:rsidRPr="3EED864B">
        <w:rPr>
          <w:rFonts w:ascii="Trebuchet MS" w:eastAsia="Trebuchet MS" w:hAnsi="Trebuchet MS" w:cs="Trebuchet MS"/>
          <w:sz w:val="24"/>
          <w:szCs w:val="24"/>
        </w:rPr>
        <w:t>Osobą kontaktową jest sekretarz komisji konkursowej</w:t>
      </w:r>
      <w:r w:rsidR="00771253"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3EED864B">
        <w:rPr>
          <w:rFonts w:ascii="Trebuchet MS" w:eastAsia="Trebuchet MS" w:hAnsi="Trebuchet MS" w:cs="Trebuchet MS"/>
          <w:sz w:val="24"/>
          <w:szCs w:val="24"/>
        </w:rPr>
        <w:t xml:space="preserve">adres mailowy: </w:t>
      </w:r>
      <w:hyperlink r:id="rId9">
        <w:r w:rsidRPr="3EED864B">
          <w:rPr>
            <w:rStyle w:val="Hipercze"/>
            <w:rFonts w:ascii="Trebuchet MS" w:eastAsia="Trebuchet MS" w:hAnsi="Trebuchet MS" w:cs="Trebuchet MS"/>
            <w:sz w:val="24"/>
            <w:szCs w:val="24"/>
          </w:rPr>
          <w:t>konkurs@zhp.pl</w:t>
        </w:r>
      </w:hyperlink>
      <w:r w:rsidRPr="3EED864B">
        <w:rPr>
          <w:rFonts w:ascii="Trebuchet MS" w:eastAsia="Trebuchet MS" w:hAnsi="Trebuchet MS" w:cs="Trebuchet MS"/>
          <w:sz w:val="24"/>
          <w:szCs w:val="24"/>
        </w:rPr>
        <w:t>.</w:t>
      </w:r>
    </w:p>
    <w:p w14:paraId="1E8E5715" w14:textId="5A7605E5" w:rsidR="00561C30" w:rsidRPr="00567D0E" w:rsidRDefault="0F77E492" w:rsidP="00567D0E">
      <w:pPr>
        <w:numPr>
          <w:ilvl w:val="0"/>
          <w:numId w:val="5"/>
        </w:numPr>
        <w:spacing w:after="148" w:line="344" w:lineRule="auto"/>
        <w:ind w:hanging="350"/>
        <w:jc w:val="both"/>
        <w:rPr>
          <w:rFonts w:ascii="Trebuchet MS" w:eastAsia="Trebuchet MS" w:hAnsi="Trebuchet MS" w:cs="Trebuchet MS"/>
          <w:color w:val="auto"/>
          <w:sz w:val="24"/>
          <w:szCs w:val="24"/>
        </w:rPr>
      </w:pPr>
      <w:r w:rsidRPr="3EED864B">
        <w:rPr>
          <w:rFonts w:ascii="Trebuchet MS" w:eastAsia="Trebuchet MS" w:hAnsi="Trebuchet MS" w:cs="Trebuchet MS"/>
          <w:color w:val="auto"/>
          <w:sz w:val="24"/>
          <w:szCs w:val="24"/>
        </w:rPr>
        <w:t xml:space="preserve">Uczestnicy </w:t>
      </w:r>
      <w:r w:rsidR="0077784A">
        <w:rPr>
          <w:rFonts w:ascii="Trebuchet MS" w:eastAsia="Trebuchet MS" w:hAnsi="Trebuchet MS" w:cs="Trebuchet MS"/>
          <w:color w:val="auto"/>
          <w:sz w:val="24"/>
          <w:szCs w:val="24"/>
        </w:rPr>
        <w:t xml:space="preserve">decydując się na wzięcie udziału w </w:t>
      </w:r>
      <w:r w:rsidRPr="3EED864B">
        <w:rPr>
          <w:rFonts w:ascii="Trebuchet MS" w:eastAsia="Trebuchet MS" w:hAnsi="Trebuchet MS" w:cs="Trebuchet MS"/>
          <w:color w:val="auto"/>
          <w:sz w:val="24"/>
          <w:szCs w:val="24"/>
        </w:rPr>
        <w:t>konkurs</w:t>
      </w:r>
      <w:r w:rsidR="0077784A">
        <w:rPr>
          <w:rFonts w:ascii="Trebuchet MS" w:eastAsia="Trebuchet MS" w:hAnsi="Trebuchet MS" w:cs="Trebuchet MS"/>
          <w:color w:val="auto"/>
          <w:sz w:val="24"/>
          <w:szCs w:val="24"/>
        </w:rPr>
        <w:t>ie</w:t>
      </w:r>
      <w:r w:rsidRPr="3EED864B">
        <w:rPr>
          <w:rFonts w:ascii="Trebuchet MS" w:eastAsia="Trebuchet MS" w:hAnsi="Trebuchet MS" w:cs="Trebuchet MS"/>
          <w:color w:val="auto"/>
          <w:sz w:val="24"/>
          <w:szCs w:val="24"/>
        </w:rPr>
        <w:t xml:space="preserve"> </w:t>
      </w:r>
      <w:r w:rsidR="0077784A">
        <w:rPr>
          <w:rFonts w:ascii="Trebuchet MS" w:eastAsia="Trebuchet MS" w:hAnsi="Trebuchet MS" w:cs="Trebuchet MS"/>
          <w:color w:val="auto"/>
          <w:sz w:val="24"/>
          <w:szCs w:val="24"/>
        </w:rPr>
        <w:t xml:space="preserve">deklarują </w:t>
      </w:r>
      <w:r w:rsidR="005137D5">
        <w:rPr>
          <w:rFonts w:ascii="Trebuchet MS" w:eastAsia="Trebuchet MS" w:hAnsi="Trebuchet MS" w:cs="Trebuchet MS"/>
          <w:color w:val="auto"/>
          <w:sz w:val="24"/>
          <w:szCs w:val="24"/>
        </w:rPr>
        <w:t xml:space="preserve">chęć publikacji </w:t>
      </w:r>
      <w:r w:rsidRPr="3EED864B">
        <w:rPr>
          <w:rFonts w:ascii="Trebuchet MS" w:eastAsia="Trebuchet MS" w:hAnsi="Trebuchet MS" w:cs="Trebuchet MS"/>
          <w:color w:val="auto"/>
          <w:sz w:val="24"/>
          <w:szCs w:val="24"/>
        </w:rPr>
        <w:t>fragmentów</w:t>
      </w:r>
      <w:r w:rsidR="005137D5">
        <w:rPr>
          <w:rFonts w:ascii="Trebuchet MS" w:eastAsia="Trebuchet MS" w:hAnsi="Trebuchet MS" w:cs="Trebuchet MS"/>
          <w:color w:val="auto"/>
          <w:sz w:val="24"/>
          <w:szCs w:val="24"/>
        </w:rPr>
        <w:t xml:space="preserve"> zgłoszonych przez siebie</w:t>
      </w:r>
      <w:r w:rsidRPr="3EED864B">
        <w:rPr>
          <w:rFonts w:ascii="Trebuchet MS" w:eastAsia="Trebuchet MS" w:hAnsi="Trebuchet MS" w:cs="Trebuchet MS"/>
          <w:color w:val="auto"/>
          <w:sz w:val="24"/>
          <w:szCs w:val="24"/>
        </w:rPr>
        <w:t xml:space="preserve"> prac na łamach rocznika naukowego "Harcerstwo".</w:t>
      </w:r>
    </w:p>
    <w:sectPr w:rsidR="00561C30" w:rsidRPr="00567D0E">
      <w:pgSz w:w="12240" w:h="15840"/>
      <w:pgMar w:top="1407" w:right="1848" w:bottom="1421" w:left="21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3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920"/>
    <w:multiLevelType w:val="hybridMultilevel"/>
    <w:tmpl w:val="7ECE3B52"/>
    <w:lvl w:ilvl="0" w:tplc="640C9A86">
      <w:start w:val="1"/>
      <w:numFmt w:val="decimal"/>
      <w:lvlText w:val="%1."/>
      <w:lvlJc w:val="left"/>
      <w:pPr>
        <w:ind w:left="346"/>
      </w:pPr>
      <w:rPr>
        <w:rFonts w:ascii="Museo 300" w:eastAsia="Courier New" w:hAnsi="Museo 300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EC9E4">
      <w:start w:val="1"/>
      <w:numFmt w:val="lowerLetter"/>
      <w:lvlText w:val="%2)"/>
      <w:lvlJc w:val="left"/>
      <w:pPr>
        <w:ind w:left="1018"/>
      </w:pPr>
      <w:rPr>
        <w:rFonts w:ascii="Museo 300" w:eastAsia="Courier New" w:hAnsi="Museo 300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621578">
      <w:start w:val="1"/>
      <w:numFmt w:val="lowerRoman"/>
      <w:lvlText w:val="%3"/>
      <w:lvlJc w:val="left"/>
      <w:pPr>
        <w:ind w:left="1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589C38">
      <w:start w:val="1"/>
      <w:numFmt w:val="decimal"/>
      <w:lvlText w:val="%4"/>
      <w:lvlJc w:val="left"/>
      <w:pPr>
        <w:ind w:left="2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12D280">
      <w:start w:val="1"/>
      <w:numFmt w:val="lowerLetter"/>
      <w:lvlText w:val="%5"/>
      <w:lvlJc w:val="left"/>
      <w:pPr>
        <w:ind w:left="3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6E6E92">
      <w:start w:val="1"/>
      <w:numFmt w:val="lowerRoman"/>
      <w:lvlText w:val="%6"/>
      <w:lvlJc w:val="left"/>
      <w:pPr>
        <w:ind w:left="3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A4F9A">
      <w:start w:val="1"/>
      <w:numFmt w:val="decimal"/>
      <w:lvlText w:val="%7"/>
      <w:lvlJc w:val="left"/>
      <w:pPr>
        <w:ind w:left="4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4C7002">
      <w:start w:val="1"/>
      <w:numFmt w:val="lowerLetter"/>
      <w:lvlText w:val="%8"/>
      <w:lvlJc w:val="left"/>
      <w:pPr>
        <w:ind w:left="5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CC2008">
      <w:start w:val="1"/>
      <w:numFmt w:val="lowerRoman"/>
      <w:lvlText w:val="%9"/>
      <w:lvlJc w:val="left"/>
      <w:pPr>
        <w:ind w:left="6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44776"/>
    <w:multiLevelType w:val="hybridMultilevel"/>
    <w:tmpl w:val="891432A8"/>
    <w:lvl w:ilvl="0" w:tplc="A14672C6">
      <w:start w:val="1"/>
      <w:numFmt w:val="decimal"/>
      <w:lvlText w:val="%1."/>
      <w:lvlJc w:val="left"/>
      <w:pPr>
        <w:ind w:left="346"/>
      </w:pPr>
      <w:rPr>
        <w:rFonts w:ascii="Trebuchet MS" w:eastAsia="Courier New" w:hAnsi="Trebuchet MS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A596C">
      <w:start w:val="1"/>
      <w:numFmt w:val="lowerLetter"/>
      <w:lvlText w:val="%2"/>
      <w:lvlJc w:val="left"/>
      <w:pPr>
        <w:ind w:left="1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0C592C">
      <w:start w:val="1"/>
      <w:numFmt w:val="lowerRoman"/>
      <w:lvlText w:val="%3"/>
      <w:lvlJc w:val="left"/>
      <w:pPr>
        <w:ind w:left="1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70F35C">
      <w:start w:val="1"/>
      <w:numFmt w:val="decimal"/>
      <w:lvlText w:val="%4"/>
      <w:lvlJc w:val="left"/>
      <w:pPr>
        <w:ind w:left="2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CC204">
      <w:start w:val="1"/>
      <w:numFmt w:val="lowerLetter"/>
      <w:lvlText w:val="%5"/>
      <w:lvlJc w:val="left"/>
      <w:pPr>
        <w:ind w:left="3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A7328">
      <w:start w:val="1"/>
      <w:numFmt w:val="lowerRoman"/>
      <w:lvlText w:val="%6"/>
      <w:lvlJc w:val="left"/>
      <w:pPr>
        <w:ind w:left="3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90EF78">
      <w:start w:val="1"/>
      <w:numFmt w:val="decimal"/>
      <w:lvlText w:val="%7"/>
      <w:lvlJc w:val="left"/>
      <w:pPr>
        <w:ind w:left="4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C7E4A">
      <w:start w:val="1"/>
      <w:numFmt w:val="lowerLetter"/>
      <w:lvlText w:val="%8"/>
      <w:lvlJc w:val="left"/>
      <w:pPr>
        <w:ind w:left="5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A5D1E">
      <w:start w:val="1"/>
      <w:numFmt w:val="lowerRoman"/>
      <w:lvlText w:val="%9"/>
      <w:lvlJc w:val="left"/>
      <w:pPr>
        <w:ind w:left="6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BF3C53"/>
    <w:multiLevelType w:val="hybridMultilevel"/>
    <w:tmpl w:val="72B2A64E"/>
    <w:lvl w:ilvl="0" w:tplc="874CFA5C">
      <w:start w:val="1"/>
      <w:numFmt w:val="decimal"/>
      <w:lvlText w:val="%1."/>
      <w:lvlJc w:val="left"/>
      <w:pPr>
        <w:ind w:left="350"/>
      </w:pPr>
      <w:rPr>
        <w:rFonts w:ascii="Museo 300" w:eastAsia="Courier New" w:hAnsi="Museo 300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A73EA">
      <w:start w:val="1"/>
      <w:numFmt w:val="lowerLetter"/>
      <w:lvlText w:val="%2"/>
      <w:lvlJc w:val="left"/>
      <w:pPr>
        <w:ind w:left="1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02930">
      <w:start w:val="1"/>
      <w:numFmt w:val="lowerRoman"/>
      <w:lvlText w:val="%3"/>
      <w:lvlJc w:val="left"/>
      <w:pPr>
        <w:ind w:left="1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7C9192">
      <w:start w:val="1"/>
      <w:numFmt w:val="decimal"/>
      <w:lvlText w:val="%4"/>
      <w:lvlJc w:val="left"/>
      <w:pPr>
        <w:ind w:left="2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078F8">
      <w:start w:val="1"/>
      <w:numFmt w:val="lowerLetter"/>
      <w:lvlText w:val="%5"/>
      <w:lvlJc w:val="left"/>
      <w:pPr>
        <w:ind w:left="3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4D4DE">
      <w:start w:val="1"/>
      <w:numFmt w:val="lowerRoman"/>
      <w:lvlText w:val="%6"/>
      <w:lvlJc w:val="left"/>
      <w:pPr>
        <w:ind w:left="3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20ACE">
      <w:start w:val="1"/>
      <w:numFmt w:val="decimal"/>
      <w:lvlText w:val="%7"/>
      <w:lvlJc w:val="left"/>
      <w:pPr>
        <w:ind w:left="4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E232A">
      <w:start w:val="1"/>
      <w:numFmt w:val="lowerLetter"/>
      <w:lvlText w:val="%8"/>
      <w:lvlJc w:val="left"/>
      <w:pPr>
        <w:ind w:left="5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8B42A">
      <w:start w:val="1"/>
      <w:numFmt w:val="lowerRoman"/>
      <w:lvlText w:val="%9"/>
      <w:lvlJc w:val="left"/>
      <w:pPr>
        <w:ind w:left="6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E5F06"/>
    <w:multiLevelType w:val="hybridMultilevel"/>
    <w:tmpl w:val="B2D4E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49BB"/>
    <w:multiLevelType w:val="hybridMultilevel"/>
    <w:tmpl w:val="C0F61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334F3"/>
    <w:multiLevelType w:val="hybridMultilevel"/>
    <w:tmpl w:val="BD9490CA"/>
    <w:lvl w:ilvl="0" w:tplc="08B43A4E">
      <w:start w:val="1"/>
      <w:numFmt w:val="decimal"/>
      <w:lvlText w:val="%1."/>
      <w:lvlJc w:val="left"/>
      <w:pPr>
        <w:ind w:left="350"/>
      </w:pPr>
      <w:rPr>
        <w:rFonts w:ascii="Trebuchet MS" w:eastAsia="Courier New" w:hAnsi="Trebuchet MS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E2F64">
      <w:start w:val="1"/>
      <w:numFmt w:val="lowerLetter"/>
      <w:lvlText w:val="%2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92E8BE">
      <w:start w:val="1"/>
      <w:numFmt w:val="lowerRoman"/>
      <w:lvlText w:val="%3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43C2C">
      <w:start w:val="1"/>
      <w:numFmt w:val="decimal"/>
      <w:lvlText w:val="%4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6A250">
      <w:start w:val="1"/>
      <w:numFmt w:val="lowerLetter"/>
      <w:lvlText w:val="%5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4CA96">
      <w:start w:val="1"/>
      <w:numFmt w:val="lowerRoman"/>
      <w:lvlText w:val="%6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82DCA">
      <w:start w:val="1"/>
      <w:numFmt w:val="decimal"/>
      <w:lvlText w:val="%7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A4458">
      <w:start w:val="1"/>
      <w:numFmt w:val="lowerLetter"/>
      <w:lvlText w:val="%8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E7F1E">
      <w:start w:val="1"/>
      <w:numFmt w:val="lowerRoman"/>
      <w:lvlText w:val="%9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91E76"/>
    <w:multiLevelType w:val="hybridMultilevel"/>
    <w:tmpl w:val="1650390E"/>
    <w:lvl w:ilvl="0" w:tplc="56103B04">
      <w:start w:val="1"/>
      <w:numFmt w:val="upperRoman"/>
      <w:lvlText w:val="%1."/>
      <w:lvlJc w:val="left"/>
      <w:pPr>
        <w:ind w:left="720" w:hanging="72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22A38"/>
    <w:multiLevelType w:val="hybridMultilevel"/>
    <w:tmpl w:val="EB3AC290"/>
    <w:lvl w:ilvl="0" w:tplc="C116ECA8">
      <w:start w:val="1"/>
      <w:numFmt w:val="decimal"/>
      <w:lvlText w:val="%1."/>
      <w:lvlJc w:val="left"/>
      <w:pPr>
        <w:ind w:left="346"/>
      </w:pPr>
      <w:rPr>
        <w:rFonts w:ascii="Museo 300" w:eastAsia="Courier New" w:hAnsi="Museo 300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2D184">
      <w:start w:val="1"/>
      <w:numFmt w:val="lowerLetter"/>
      <w:lvlText w:val="%2"/>
      <w:lvlJc w:val="left"/>
      <w:pPr>
        <w:ind w:left="1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27A60">
      <w:start w:val="1"/>
      <w:numFmt w:val="lowerRoman"/>
      <w:lvlText w:val="%3"/>
      <w:lvlJc w:val="left"/>
      <w:pPr>
        <w:ind w:left="1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865498">
      <w:start w:val="1"/>
      <w:numFmt w:val="decimal"/>
      <w:lvlText w:val="%4"/>
      <w:lvlJc w:val="left"/>
      <w:pPr>
        <w:ind w:left="2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A8ADA">
      <w:start w:val="1"/>
      <w:numFmt w:val="lowerLetter"/>
      <w:lvlText w:val="%5"/>
      <w:lvlJc w:val="left"/>
      <w:pPr>
        <w:ind w:left="3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56A01A">
      <w:start w:val="1"/>
      <w:numFmt w:val="lowerRoman"/>
      <w:lvlText w:val="%6"/>
      <w:lvlJc w:val="left"/>
      <w:pPr>
        <w:ind w:left="3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2AE40">
      <w:start w:val="1"/>
      <w:numFmt w:val="decimal"/>
      <w:lvlText w:val="%7"/>
      <w:lvlJc w:val="left"/>
      <w:pPr>
        <w:ind w:left="4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58BC30">
      <w:start w:val="1"/>
      <w:numFmt w:val="lowerLetter"/>
      <w:lvlText w:val="%8"/>
      <w:lvlJc w:val="left"/>
      <w:pPr>
        <w:ind w:left="5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02260">
      <w:start w:val="1"/>
      <w:numFmt w:val="lowerRoman"/>
      <w:lvlText w:val="%9"/>
      <w:lvlJc w:val="left"/>
      <w:pPr>
        <w:ind w:left="6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0D36AB"/>
    <w:multiLevelType w:val="hybridMultilevel"/>
    <w:tmpl w:val="C0F61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7503">
    <w:abstractNumId w:val="7"/>
  </w:num>
  <w:num w:numId="2" w16cid:durableId="486434732">
    <w:abstractNumId w:val="0"/>
  </w:num>
  <w:num w:numId="3" w16cid:durableId="1030495976">
    <w:abstractNumId w:val="2"/>
  </w:num>
  <w:num w:numId="4" w16cid:durableId="260575446">
    <w:abstractNumId w:val="1"/>
  </w:num>
  <w:num w:numId="5" w16cid:durableId="1325739714">
    <w:abstractNumId w:val="5"/>
  </w:num>
  <w:num w:numId="6" w16cid:durableId="1541630995">
    <w:abstractNumId w:val="3"/>
  </w:num>
  <w:num w:numId="7" w16cid:durableId="1003703266">
    <w:abstractNumId w:val="8"/>
  </w:num>
  <w:num w:numId="8" w16cid:durableId="726149989">
    <w:abstractNumId w:val="6"/>
  </w:num>
  <w:num w:numId="9" w16cid:durableId="131283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D7"/>
    <w:rsid w:val="00004810"/>
    <w:rsid w:val="00011F06"/>
    <w:rsid w:val="00026D13"/>
    <w:rsid w:val="00056F98"/>
    <w:rsid w:val="000B240A"/>
    <w:rsid w:val="00113A88"/>
    <w:rsid w:val="00245BFB"/>
    <w:rsid w:val="002619E8"/>
    <w:rsid w:val="002A00F0"/>
    <w:rsid w:val="002C0093"/>
    <w:rsid w:val="002D36B7"/>
    <w:rsid w:val="003D291B"/>
    <w:rsid w:val="00431F0A"/>
    <w:rsid w:val="004C78B6"/>
    <w:rsid w:val="005137D5"/>
    <w:rsid w:val="00561C30"/>
    <w:rsid w:val="00567D0E"/>
    <w:rsid w:val="005C59D7"/>
    <w:rsid w:val="005F728E"/>
    <w:rsid w:val="006772AB"/>
    <w:rsid w:val="00771253"/>
    <w:rsid w:val="0077784A"/>
    <w:rsid w:val="00841AEB"/>
    <w:rsid w:val="00980AB4"/>
    <w:rsid w:val="009F5032"/>
    <w:rsid w:val="00B60B7C"/>
    <w:rsid w:val="00BE6CE8"/>
    <w:rsid w:val="00D95597"/>
    <w:rsid w:val="00DA44A1"/>
    <w:rsid w:val="00E3679B"/>
    <w:rsid w:val="00E51AAE"/>
    <w:rsid w:val="00EA5C6E"/>
    <w:rsid w:val="00FE4FEF"/>
    <w:rsid w:val="06DD26E9"/>
    <w:rsid w:val="0F77E492"/>
    <w:rsid w:val="1025EFC1"/>
    <w:rsid w:val="11235C50"/>
    <w:rsid w:val="116A16C9"/>
    <w:rsid w:val="16085403"/>
    <w:rsid w:val="16A86475"/>
    <w:rsid w:val="17A9814D"/>
    <w:rsid w:val="25FB9106"/>
    <w:rsid w:val="2C567A4E"/>
    <w:rsid w:val="2CED440F"/>
    <w:rsid w:val="3021E08D"/>
    <w:rsid w:val="3EED864B"/>
    <w:rsid w:val="4120C0BB"/>
    <w:rsid w:val="4476DAAF"/>
    <w:rsid w:val="4FA457AC"/>
    <w:rsid w:val="53BA3E68"/>
    <w:rsid w:val="679FF172"/>
    <w:rsid w:val="683A98BE"/>
    <w:rsid w:val="6A213E4C"/>
    <w:rsid w:val="6B0846B1"/>
    <w:rsid w:val="6B878D28"/>
    <w:rsid w:val="77A78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7E3F"/>
  <w15:docId w15:val="{12D9233D-F9C6-4807-9D38-1021801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ourier New" w:eastAsia="Courier New" w:hAnsi="Courier New" w:cs="Courier New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9"/>
      <w:ind w:left="10" w:right="322" w:hanging="10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1C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80A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09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A0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p.pl/konkurs-dokumen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kurs@z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9" ma:contentTypeDescription="Utwórz nowy dokument." ma:contentTypeScope="" ma:versionID="3f06b0825dfe6072d756d2bf338cc754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56aa3042465cf1428976106a17f5263b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K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ategoria" ma:index="25" nillable="true" ma:displayName="Kategoria" ma:format="Dropdown" ma:indexed="true" ma:internalName="Kategoria">
      <xsd:simpleType>
        <xsd:restriction base="dms:Choice">
          <xsd:enumeration value="Kategoria A"/>
          <xsd:enumeration value="Kategoria B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a8e6c8-3b55-4dd1-962e-7da0b54eaad6}" ma:internalName="TaxCatchAll" ma:showField="CatchAllData" ma:web="98f155e7-960d-46b2-972d-3c4a295f2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7e585-56c2-4861-879f-08a94b728794">
      <Terms xmlns="http://schemas.microsoft.com/office/infopath/2007/PartnerControls"/>
    </lcf76f155ced4ddcb4097134ff3c332f>
    <TaxCatchAll xmlns="98f155e7-960d-46b2-972d-3c4a295f285a" xsi:nil="true"/>
    <Kategoria xmlns="8767e585-56c2-4861-879f-08a94b728794" xsi:nil="true"/>
  </documentManagement>
</p:properties>
</file>

<file path=customXml/itemProps1.xml><?xml version="1.0" encoding="utf-8"?>
<ds:datastoreItem xmlns:ds="http://schemas.openxmlformats.org/officeDocument/2006/customXml" ds:itemID="{C674F8C3-FFB0-42D5-BCB9-680721D78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6F16A-D778-414C-9472-D70B0754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03D45-34C9-495C-821B-C1B7E5089521}">
  <ds:schemaRefs>
    <ds:schemaRef ds:uri="http://schemas.microsoft.com/office/2006/metadata/properties"/>
    <ds:schemaRef ds:uri="http://schemas.microsoft.com/office/infopath/2007/PartnerControls"/>
    <ds:schemaRef ds:uri="8767e585-56c2-4861-879f-08a94b728794"/>
    <ds:schemaRef ds:uri="98f155e7-960d-46b2-972d-3c4a295f2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Rady Naczelnej ZHP</dc:creator>
  <cp:keywords/>
  <cp:lastModifiedBy>Marta Łopacińska</cp:lastModifiedBy>
  <cp:revision>2</cp:revision>
  <cp:lastPrinted>2022-01-31T13:35:00Z</cp:lastPrinted>
  <dcterms:created xsi:type="dcterms:W3CDTF">2026-03-29T16:03:00Z</dcterms:created>
  <dcterms:modified xsi:type="dcterms:W3CDTF">2026-03-29T16:03:00Z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  <property fmtid="{D5CDD505-2E9C-101B-9397-08002B2CF9AE}" pid="3" name="MediaServiceImageTags">
    <vt:lpwstr/>
  </property>
</Properties>
</file>