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0466" w:type="dxa"/>
        <w:jc w:val="center"/>
        <w:tblLayout w:type="fixed"/>
        <w:tblLook w:val="04A0" w:firstRow="1" w:lastRow="0" w:firstColumn="1" w:lastColumn="0" w:noHBand="0" w:noVBand="1"/>
      </w:tblPr>
      <w:tblGrid>
        <w:gridCol w:w="10466"/>
      </w:tblGrid>
      <w:tr w:rsidR="00111200">
        <w:trPr>
          <w:trHeight w:val="8637"/>
          <w:jc w:val="center"/>
        </w:trPr>
        <w:tc>
          <w:tcPr>
            <w:tcW w:w="10466" w:type="dxa"/>
            <w:tcBorders>
              <w:top w:val="nil"/>
              <w:left w:val="nil"/>
              <w:bottom w:val="nil"/>
              <w:right w:val="nil"/>
            </w:tcBorders>
            <w:vAlign w:val="center"/>
          </w:tcPr>
          <w:tbl>
            <w:tblPr>
              <w:tblStyle w:val="Tabela-Siatka"/>
              <w:tblW w:w="10250" w:type="dxa"/>
              <w:jc w:val="center"/>
              <w:tblLayout w:type="fixed"/>
              <w:tblLook w:val="04A0" w:firstRow="1" w:lastRow="0" w:firstColumn="1" w:lastColumn="0" w:noHBand="0" w:noVBand="1"/>
            </w:tblPr>
            <w:tblGrid>
              <w:gridCol w:w="10250"/>
            </w:tblGrid>
            <w:tr w:rsidR="00111200">
              <w:trPr>
                <w:trHeight w:val="8637"/>
                <w:jc w:val="center"/>
              </w:trPr>
              <w:tc>
                <w:tcPr>
                  <w:tcW w:w="10250" w:type="dxa"/>
                  <w:tcBorders>
                    <w:top w:val="nil"/>
                    <w:left w:val="nil"/>
                    <w:bottom w:val="nil"/>
                    <w:right w:val="nil"/>
                  </w:tcBorders>
                  <w:vAlign w:val="center"/>
                </w:tcPr>
                <w:p w:rsidR="00111200" w:rsidRDefault="008C3154">
                  <w:pPr>
                    <w:spacing w:after="0" w:line="240" w:lineRule="auto"/>
                    <w:jc w:val="center"/>
                    <w:rPr>
                      <w:rFonts w:ascii="Museo 900" w:hAnsi="Museo 900"/>
                    </w:rPr>
                  </w:pPr>
                  <w:r>
                    <w:rPr>
                      <w:rFonts w:ascii="Museo 900" w:eastAsia="Calibri" w:hAnsi="Museo 900" w:cs="Arial"/>
                      <w:b/>
                      <w:bCs/>
                    </w:rPr>
                    <w:t>PRZYKŁADY WYZWAŃ WĘDROWNICZYCH</w:t>
                  </w:r>
                </w:p>
                <w:p w:rsidR="00111200" w:rsidRDefault="00111200">
                  <w:pPr>
                    <w:spacing w:after="0" w:line="240" w:lineRule="auto"/>
                    <w:jc w:val="both"/>
                    <w:rPr>
                      <w:rFonts w:ascii="Museo 500" w:eastAsia="Calibri" w:hAnsi="Museo 500" w:cs="Arial"/>
                      <w:b/>
                      <w:bCs/>
                      <w:i/>
                      <w:iCs/>
                      <w:color w:val="800080"/>
                      <w:sz w:val="22"/>
                    </w:rPr>
                  </w:pPr>
                </w:p>
                <w:p w:rsidR="00897925" w:rsidRDefault="00897925">
                  <w:pPr>
                    <w:spacing w:after="0" w:line="240" w:lineRule="auto"/>
                    <w:jc w:val="both"/>
                    <w:rPr>
                      <w:rFonts w:ascii="Museo 900" w:hAnsi="Museo 900"/>
                    </w:rPr>
                  </w:pPr>
                  <w:bookmarkStart w:id="0" w:name="_GoBack"/>
                  <w:bookmarkEnd w:id="0"/>
                </w:p>
                <w:p w:rsidR="00111200" w:rsidRDefault="008C3154">
                  <w:pPr>
                    <w:spacing w:after="0" w:line="240" w:lineRule="auto"/>
                    <w:jc w:val="both"/>
                    <w:rPr>
                      <w:rFonts w:ascii="Museo 300" w:eastAsia="Museo 300" w:hAnsi="Museo 300" w:cs="Museo 300"/>
                      <w:color w:val="000000" w:themeColor="text1"/>
                    </w:rPr>
                  </w:pPr>
                  <w:r>
                    <w:rPr>
                      <w:rFonts w:ascii="Museo 300" w:eastAsia="Museo 300" w:hAnsi="Museo 300" w:cs="Museo 300"/>
                      <w:b/>
                      <w:bCs/>
                      <w:color w:val="000000" w:themeColor="text1"/>
                      <w:sz w:val="22"/>
                    </w:rPr>
                    <w:t xml:space="preserve">Wyzwania są nowym elementem Systemu Instrumentów Metodycznych. Powstały, aby wspierać przede wszystkim rozwój emocjonalny, duchowy oraz siłę woli wychowanków w ramach </w:t>
                  </w:r>
                  <w:r>
                    <w:rPr>
                      <w:rFonts w:ascii="Museo 300" w:eastAsia="Museo 300" w:hAnsi="Museo 300" w:cs="Museo 300"/>
                      <w:b/>
                      <w:bCs/>
                      <w:color w:val="000000" w:themeColor="text1"/>
                      <w:sz w:val="22"/>
                    </w:rPr>
                    <w:t>ich indywidualnej pracy.</w:t>
                  </w:r>
                  <w:r>
                    <w:rPr>
                      <w:rFonts w:ascii="Museo 300" w:eastAsia="Museo 300" w:hAnsi="Museo 300" w:cs="Museo 300"/>
                      <w:color w:val="000000" w:themeColor="text1"/>
                      <w:sz w:val="22"/>
                    </w:rPr>
                    <w:t xml:space="preserve"> Zgodnie z ujętą wśród cech metody pozytywnością, powinny się opierać bardziej na wzmacnianiu mocnych stron wychowanka niż na pracy nad jego słabościami. Przedstawione poniżej przykłady są tylko inspiracją jak wyzwanie może wyglądać</w:t>
                  </w:r>
                  <w:r>
                    <w:rPr>
                      <w:rFonts w:ascii="Museo 300" w:eastAsia="Museo 300" w:hAnsi="Museo 300" w:cs="Museo 300"/>
                      <w:color w:val="000000" w:themeColor="text1"/>
                      <w:sz w:val="22"/>
                    </w:rPr>
                    <w:t>. Wyzwania powinny być bardzo indywidualne, a co za tym idzie, nie zawsze podane poniżej przykłady będą wystarczające - należy wtedy wymyślić własne wyzwanie na podstawie poniższych wskazówek.</w:t>
                  </w:r>
                </w:p>
                <w:p w:rsidR="00111200" w:rsidRDefault="008C3154">
                  <w:pPr>
                    <w:spacing w:after="0" w:line="240" w:lineRule="auto"/>
                    <w:jc w:val="both"/>
                    <w:rPr>
                      <w:rFonts w:ascii="Museo 300" w:eastAsia="Museo 300" w:hAnsi="Museo 300" w:cs="Museo 300"/>
                      <w:color w:val="000000" w:themeColor="text1"/>
                    </w:rPr>
                  </w:pPr>
                  <w:r>
                    <w:rPr>
                      <w:rFonts w:ascii="Museo 300" w:eastAsia="Museo 300" w:hAnsi="Museo 300" w:cs="Museo 300"/>
                      <w:b/>
                      <w:bCs/>
                      <w:color w:val="000000" w:themeColor="text1"/>
                      <w:sz w:val="22"/>
                    </w:rPr>
                    <w:t>Główną osią wyzwań ma być Prawo i Przyrzeczenie Harcerskie. War</w:t>
                  </w:r>
                  <w:r>
                    <w:rPr>
                      <w:rFonts w:ascii="Museo 300" w:eastAsia="Museo 300" w:hAnsi="Museo 300" w:cs="Museo 300"/>
                      <w:b/>
                      <w:bCs/>
                      <w:color w:val="000000" w:themeColor="text1"/>
                      <w:sz w:val="22"/>
                    </w:rPr>
                    <w:t>to również posiłkować się ideą stopnia, jeśli wyzwania będą realizowane w ramach próby na stopień.</w:t>
                  </w:r>
                  <w:r>
                    <w:rPr>
                      <w:rFonts w:ascii="Museo 300" w:eastAsia="Museo 300" w:hAnsi="Museo 300" w:cs="Museo 300"/>
                      <w:color w:val="000000" w:themeColor="text1"/>
                      <w:sz w:val="22"/>
                    </w:rPr>
                    <w:t xml:space="preserve"> Przy układaniu wyzwań możecie skorzystać z dostępnych komentarzy do Prawa Harcerskiego albo bezpośrednio z zamieszczonych poniżej opisów sfer rozwoju, na któ</w:t>
                  </w:r>
                  <w:r>
                    <w:rPr>
                      <w:rFonts w:ascii="Museo 300" w:eastAsia="Museo 300" w:hAnsi="Museo 300" w:cs="Museo 300"/>
                      <w:color w:val="000000" w:themeColor="text1"/>
                      <w:sz w:val="22"/>
                    </w:rPr>
                    <w:t>re wyzwania mają głównie wpływać. Należy pamiętać, że poza tymi dwiema sferami wyzwania mogą wpływać również na inne (fizyczną, intelektualną oraz społeczną), jednak główny akcent należy stawiać na poniższe sfery:</w:t>
                  </w:r>
                </w:p>
                <w:p w:rsidR="00111200" w:rsidRDefault="008C3154">
                  <w:pPr>
                    <w:spacing w:after="0" w:line="240" w:lineRule="auto"/>
                    <w:jc w:val="both"/>
                    <w:rPr>
                      <w:rFonts w:ascii="Museo 300" w:eastAsia="Museo 300" w:hAnsi="Museo 300" w:cs="Museo 300"/>
                      <w:color w:val="000000" w:themeColor="text1"/>
                    </w:rPr>
                  </w:pPr>
                  <w:r>
                    <w:rPr>
                      <w:rFonts w:ascii="Museo 300" w:eastAsia="Museo 300" w:hAnsi="Museo 300" w:cs="Museo 300"/>
                      <w:b/>
                      <w:bCs/>
                      <w:color w:val="000000" w:themeColor="text1"/>
                      <w:sz w:val="22"/>
                      <w:u w:val="single"/>
                    </w:rPr>
                    <w:t>Rozwój duchowy</w:t>
                  </w:r>
                  <w:r>
                    <w:rPr>
                      <w:rFonts w:ascii="Museo 300" w:eastAsia="Museo 300" w:hAnsi="Museo 300" w:cs="Museo 300"/>
                      <w:color w:val="000000" w:themeColor="text1"/>
                      <w:sz w:val="22"/>
                    </w:rPr>
                    <w:t xml:space="preserve"> – sfera rozwoju obejmująca </w:t>
                  </w:r>
                  <w:r>
                    <w:rPr>
                      <w:rFonts w:ascii="Museo 300" w:eastAsia="Museo 300" w:hAnsi="Museo 300" w:cs="Museo 300"/>
                      <w:color w:val="000000" w:themeColor="text1"/>
                      <w:sz w:val="22"/>
                    </w:rPr>
                    <w:t>poddawanie refleksji wyznawanych wartości i dążenie do posiadania spójnego światopoglądu, a w konsekwencji dbałość o życie w zgodzie z nimi - honorowe przestrzeganie zasad i obowiązujących przepisów, dbanie o czystość myśli i języka. W przypadku osób relig</w:t>
                  </w:r>
                  <w:r>
                    <w:rPr>
                      <w:rFonts w:ascii="Museo 300" w:eastAsia="Museo 300" w:hAnsi="Museo 300" w:cs="Museo 300"/>
                      <w:color w:val="000000" w:themeColor="text1"/>
                      <w:sz w:val="22"/>
                    </w:rPr>
                    <w:t>ijnych obejmuje także pogłębianie wiary oraz praktykowanie jej zgodne ze swoją religią. Dotyka też kwestii siły woli w codziennych wyborach odnośnie do zdrowego trybu życia, wolności od wszelkich nałogów, dotrzymywania danych obietnic, postanowień i odpowi</w:t>
                  </w:r>
                  <w:r>
                    <w:rPr>
                      <w:rFonts w:ascii="Museo 300" w:eastAsia="Museo 300" w:hAnsi="Museo 300" w:cs="Museo 300"/>
                      <w:color w:val="000000" w:themeColor="text1"/>
                      <w:sz w:val="22"/>
                    </w:rPr>
                    <w:t>edzialności za swoje czyny oraz słowa.</w:t>
                  </w:r>
                </w:p>
                <w:p w:rsidR="00111200" w:rsidRDefault="008C3154">
                  <w:pPr>
                    <w:spacing w:after="0" w:line="240" w:lineRule="auto"/>
                    <w:jc w:val="both"/>
                    <w:rPr>
                      <w:rFonts w:ascii="Museo 300" w:eastAsia="Museo 300" w:hAnsi="Museo 300" w:cs="Museo 300"/>
                      <w:sz w:val="22"/>
                    </w:rPr>
                  </w:pPr>
                  <w:r>
                    <w:rPr>
                      <w:rFonts w:ascii="Museo 300" w:eastAsia="Museo 300" w:hAnsi="Museo 300" w:cs="Museo 300"/>
                      <w:b/>
                      <w:bCs/>
                      <w:color w:val="000000" w:themeColor="text1"/>
                      <w:sz w:val="22"/>
                      <w:u w:val="single"/>
                    </w:rPr>
                    <w:t>Rozwój emocjonalny</w:t>
                  </w:r>
                  <w:r>
                    <w:rPr>
                      <w:rFonts w:ascii="Museo 300" w:eastAsia="Museo 300" w:hAnsi="Museo 300" w:cs="Museo 300"/>
                      <w:color w:val="000000" w:themeColor="text1"/>
                      <w:sz w:val="22"/>
                    </w:rPr>
                    <w:t xml:space="preserve"> - sfera rozwoju obejmująca poznanie i</w:t>
                  </w:r>
                  <w:r>
                    <w:rPr>
                      <w:rFonts w:ascii="Museo 300" w:eastAsia="Museo 300" w:hAnsi="Museo 300" w:cs="Museo 300"/>
                      <w:sz w:val="22"/>
                    </w:rPr>
                    <w:t xml:space="preserve"> radzenie sobie z emocjami, w tym pogodę ducha wobec trudności, niedogodności i porażek, dbanie o równowagę emocjonalną swoją i innych.</w:t>
                  </w:r>
                </w:p>
                <w:p w:rsidR="00111200" w:rsidRDefault="00111200">
                  <w:pPr>
                    <w:spacing w:after="0" w:line="240" w:lineRule="auto"/>
                    <w:jc w:val="both"/>
                    <w:rPr>
                      <w:rFonts w:ascii="Museo 300" w:eastAsia="Museo 300" w:hAnsi="Museo 300" w:cs="Museo 300"/>
                      <w:sz w:val="22"/>
                    </w:rPr>
                  </w:pPr>
                </w:p>
                <w:p w:rsidR="00111200" w:rsidRDefault="008C3154">
                  <w:pPr>
                    <w:spacing w:after="0" w:line="240" w:lineRule="auto"/>
                    <w:jc w:val="both"/>
                    <w:rPr>
                      <w:rFonts w:ascii="Museo 300" w:eastAsia="Segoe UI" w:hAnsi="Museo 300" w:cs="Segoe UI"/>
                      <w:szCs w:val="32"/>
                    </w:rPr>
                  </w:pPr>
                  <w:r>
                    <w:rPr>
                      <w:rFonts w:ascii="Museo 300" w:eastAsia="Segoe UI" w:hAnsi="Museo 300" w:cs="Segoe UI"/>
                      <w:sz w:val="22"/>
                    </w:rPr>
                    <w:t xml:space="preserve">Integralną częścią </w:t>
                  </w:r>
                  <w:r>
                    <w:rPr>
                      <w:rFonts w:ascii="Museo 300" w:eastAsia="Segoe UI" w:hAnsi="Museo 300" w:cs="Segoe UI"/>
                      <w:sz w:val="22"/>
                    </w:rPr>
                    <w:t>realizacji większości wyzwań jest podsumowanie, rozmowa o przeżyciach i wnioskach z drużynowym lub inną wskazaną przez niego osobą. Samo wykonanie działań ujętych w wyzwaniu na ogół nie wyzwoli refleksji i trzeba ją celowo wywołać.</w:t>
                  </w:r>
                </w:p>
                <w:p w:rsidR="00111200" w:rsidRDefault="00111200">
                  <w:pPr>
                    <w:spacing w:after="0" w:line="240" w:lineRule="auto"/>
                    <w:jc w:val="both"/>
                    <w:rPr>
                      <w:rFonts w:ascii="Museo 300" w:eastAsia="Museo 300" w:hAnsi="Museo 300" w:cs="Museo 300"/>
                    </w:rPr>
                  </w:pPr>
                </w:p>
                <w:p w:rsidR="00111200" w:rsidRDefault="008C3154">
                  <w:pPr>
                    <w:spacing w:after="0" w:line="240" w:lineRule="auto"/>
                    <w:jc w:val="both"/>
                    <w:rPr>
                      <w:rFonts w:ascii="Museo 300" w:eastAsia="Museo 300" w:hAnsi="Museo 300" w:cs="Museo 300"/>
                      <w:color w:val="000000" w:themeColor="text1"/>
                    </w:rPr>
                  </w:pPr>
                  <w:r>
                    <w:rPr>
                      <w:rFonts w:ascii="Museo 300" w:eastAsia="Museo 300" w:hAnsi="Museo 300" w:cs="Museo 300"/>
                      <w:sz w:val="22"/>
                      <w:u w:val="single"/>
                    </w:rPr>
                    <w:t>Zalecany czas realizacj</w:t>
                  </w:r>
                  <w:r>
                    <w:rPr>
                      <w:rFonts w:ascii="Museo 300" w:eastAsia="Museo 300" w:hAnsi="Museo 300" w:cs="Museo 300"/>
                      <w:sz w:val="22"/>
                      <w:u w:val="single"/>
                    </w:rPr>
                    <w:t>i wyzwania przez wędrownika to maksymalnie 3-4 miesiące. Minimalny czas realizacji wyzwania nie jest określony (wyzwania mogą być j</w:t>
                  </w:r>
                  <w:r>
                    <w:rPr>
                      <w:rFonts w:ascii="Museo 300" w:eastAsia="Museo 300" w:hAnsi="Museo 300" w:cs="Museo 300"/>
                      <w:color w:val="000000" w:themeColor="text1"/>
                      <w:sz w:val="22"/>
                      <w:u w:val="single"/>
                    </w:rPr>
                    <w:t>ednorazowe bądź ciągłe).</w:t>
                  </w:r>
                </w:p>
                <w:p w:rsidR="00111200" w:rsidRDefault="00111200">
                  <w:pPr>
                    <w:spacing w:after="0" w:line="240" w:lineRule="auto"/>
                    <w:rPr>
                      <w:rFonts w:ascii="Museo 300" w:eastAsia="Museo 300" w:hAnsi="Museo 300" w:cs="Museo 300"/>
                      <w:b/>
                      <w:bCs/>
                      <w:color w:val="000000" w:themeColor="text1"/>
                      <w:sz w:val="22"/>
                    </w:rPr>
                  </w:pPr>
                </w:p>
                <w:p w:rsidR="00111200" w:rsidRDefault="008C3154">
                  <w:pPr>
                    <w:spacing w:after="0" w:line="240" w:lineRule="auto"/>
                    <w:jc w:val="both"/>
                    <w:rPr>
                      <w:rFonts w:ascii="Museo 300" w:eastAsia="Museo 300" w:hAnsi="Museo 300" w:cs="Museo 300"/>
                      <w:b/>
                      <w:bCs/>
                      <w:color w:val="000000" w:themeColor="text1"/>
                      <w:sz w:val="22"/>
                    </w:rPr>
                  </w:pPr>
                  <w:r>
                    <w:rPr>
                      <w:rFonts w:ascii="Museo 300" w:eastAsia="Museo 300" w:hAnsi="Museo 300" w:cs="Museo 300"/>
                      <w:b/>
                      <w:bCs/>
                      <w:color w:val="000000" w:themeColor="text1"/>
                      <w:sz w:val="22"/>
                    </w:rPr>
                    <w:t>W sytuacji, kiedy wyzwanie postawione sobie przez wędrownika nie zakończyło się sukcesem wciąż możn</w:t>
                  </w:r>
                  <w:r>
                    <w:rPr>
                      <w:rFonts w:ascii="Museo 300" w:eastAsia="Museo 300" w:hAnsi="Museo 300" w:cs="Museo 300"/>
                      <w:b/>
                      <w:bCs/>
                      <w:color w:val="000000" w:themeColor="text1"/>
                      <w:sz w:val="22"/>
                    </w:rPr>
                    <w:t>a uznać je za zaliczone, jeśli po rozmowie z opiekunem dojdą do wniosku, że cel był ambitny, droga jaką wędrownik przeszedł do jego realizacji przyczyniła się do jego rozwoju, a wyciągnięte wnioski pozwolą w przyszłości pracować dalej w obranym kierunku. P</w:t>
                  </w:r>
                  <w:r>
                    <w:rPr>
                      <w:rFonts w:ascii="Museo 300" w:eastAsia="Museo 300" w:hAnsi="Museo 300" w:cs="Museo 300"/>
                      <w:b/>
                      <w:bCs/>
                      <w:color w:val="000000" w:themeColor="text1"/>
                      <w:sz w:val="22"/>
                    </w:rPr>
                    <w:t>remiowane powinno być odważne stawianie sobie wyzwań, a nie tylko „parcie na efekt” i liczbę zaliczonych prób.</w:t>
                  </w:r>
                </w:p>
                <w:p w:rsidR="00111200" w:rsidRDefault="00111200">
                  <w:pPr>
                    <w:spacing w:after="0" w:line="240" w:lineRule="auto"/>
                    <w:rPr>
                      <w:rFonts w:ascii="Museo 300" w:eastAsia="Museo 300" w:hAnsi="Museo 300" w:cs="Museo 300"/>
                      <w:b/>
                      <w:bCs/>
                      <w:color w:val="000000" w:themeColor="text1"/>
                      <w:sz w:val="22"/>
                    </w:rPr>
                  </w:pPr>
                </w:p>
                <w:p w:rsidR="00111200" w:rsidRDefault="008C3154">
                  <w:pPr>
                    <w:spacing w:after="0" w:line="240" w:lineRule="auto"/>
                    <w:rPr>
                      <w:rFonts w:ascii="Museo 300" w:eastAsia="Museo 300" w:hAnsi="Museo 300" w:cs="Museo 300"/>
                      <w:b/>
                      <w:bCs/>
                      <w:color w:val="000000" w:themeColor="text1"/>
                      <w:sz w:val="22"/>
                    </w:rPr>
                  </w:pPr>
                  <w:r>
                    <w:rPr>
                      <w:rFonts w:ascii="Museo 300" w:eastAsia="Museo 300" w:hAnsi="Museo 300" w:cs="Museo 300"/>
                      <w:b/>
                      <w:bCs/>
                      <w:color w:val="000000" w:themeColor="text1"/>
                      <w:sz w:val="22"/>
                    </w:rPr>
                    <w:t>Przykładowe wyzwania:</w:t>
                  </w:r>
                </w:p>
                <w:p w:rsidR="00111200" w:rsidRDefault="00111200">
                  <w:pPr>
                    <w:spacing w:after="0" w:line="240" w:lineRule="auto"/>
                    <w:rPr>
                      <w:rFonts w:ascii="Museo 300" w:eastAsia="Museo 300" w:hAnsi="Museo 300" w:cs="Museo 300"/>
                      <w:b/>
                      <w:bCs/>
                      <w:color w:val="000000" w:themeColor="text1"/>
                      <w:sz w:val="22"/>
                    </w:rPr>
                  </w:pPr>
                </w:p>
                <w:tbl>
                  <w:tblPr>
                    <w:tblStyle w:val="Tabelasiatki3akcent2"/>
                    <w:tblW w:w="9979" w:type="dxa"/>
                    <w:tblInd w:w="10" w:type="dxa"/>
                    <w:tblLayout w:type="fixed"/>
                    <w:tblLook w:val="04A0" w:firstRow="1" w:lastRow="0" w:firstColumn="1" w:lastColumn="0" w:noHBand="0" w:noVBand="1"/>
                  </w:tblPr>
                  <w:tblGrid>
                    <w:gridCol w:w="566"/>
                    <w:gridCol w:w="2281"/>
                    <w:gridCol w:w="2028"/>
                    <w:gridCol w:w="5104"/>
                  </w:tblGrid>
                  <w:tr w:rsidR="00111200" w:rsidTr="001112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6" w:type="dxa"/>
                      </w:tcPr>
                      <w:p w:rsidR="00111200" w:rsidRDefault="00111200">
                        <w:pPr>
                          <w:spacing w:after="0"/>
                          <w:jc w:val="right"/>
                          <w:rPr>
                            <w:rFonts w:ascii="Museo 300" w:eastAsia="Museo 300" w:hAnsi="Museo 300" w:cs="Museo 300"/>
                            <w:b w:val="0"/>
                            <w:bCs w:val="0"/>
                            <w:sz w:val="24"/>
                            <w:szCs w:val="24"/>
                          </w:rPr>
                        </w:pPr>
                      </w:p>
                    </w:tc>
                    <w:tc>
                      <w:tcPr>
                        <w:tcW w:w="2281" w:type="dxa"/>
                        <w:tcBorders>
                          <w:bottom w:val="nil"/>
                        </w:tcBorders>
                      </w:tcPr>
                      <w:p w:rsidR="00111200" w:rsidRDefault="008C3154">
                        <w:pPr>
                          <w:spacing w:after="0"/>
                          <w:cnfStyle w:val="100000000000" w:firstRow="1" w:lastRow="0" w:firstColumn="0" w:lastColumn="0" w:oddVBand="0" w:evenVBand="0" w:oddHBand="0" w:evenHBand="0" w:firstRowFirstColumn="0" w:firstRowLastColumn="0" w:lastRowFirstColumn="0" w:lastRowLastColumn="0"/>
                          <w:rPr>
                            <w:rFonts w:ascii="Museo 300" w:eastAsia="Museo 300" w:hAnsi="Museo 300" w:cs="Museo 300"/>
                            <w:b w:val="0"/>
                            <w:bCs w:val="0"/>
                          </w:rPr>
                        </w:pPr>
                        <w:r>
                          <w:rPr>
                            <w:rFonts w:ascii="Museo 300" w:eastAsia="Museo 300" w:hAnsi="Museo 300" w:cs="Museo 300"/>
                            <w:sz w:val="22"/>
                          </w:rPr>
                          <w:t>Rozwój</w:t>
                        </w:r>
                      </w:p>
                    </w:tc>
                    <w:tc>
                      <w:tcPr>
                        <w:tcW w:w="2028" w:type="dxa"/>
                        <w:tcBorders>
                          <w:bottom w:val="nil"/>
                        </w:tcBorders>
                      </w:tcPr>
                      <w:p w:rsidR="00111200" w:rsidRDefault="008C3154">
                        <w:pPr>
                          <w:spacing w:after="0"/>
                          <w:cnfStyle w:val="100000000000" w:firstRow="1" w:lastRow="0" w:firstColumn="0" w:lastColumn="0" w:oddVBand="0" w:evenVBand="0" w:oddHBand="0" w:evenHBand="0" w:firstRowFirstColumn="0" w:firstRowLastColumn="0" w:lastRowFirstColumn="0" w:lastRowLastColumn="0"/>
                          <w:rPr>
                            <w:rFonts w:ascii="Museo 300" w:eastAsia="Museo 300" w:hAnsi="Museo 300" w:cs="Museo 300"/>
                            <w:b w:val="0"/>
                            <w:bCs w:val="0"/>
                          </w:rPr>
                        </w:pPr>
                        <w:r>
                          <w:rPr>
                            <w:rFonts w:ascii="Museo 300" w:eastAsia="Museo 300" w:hAnsi="Museo 300" w:cs="Museo 300"/>
                            <w:sz w:val="22"/>
                          </w:rPr>
                          <w:t>Prawo Harcerskie</w:t>
                        </w:r>
                      </w:p>
                    </w:tc>
                    <w:tc>
                      <w:tcPr>
                        <w:tcW w:w="5103" w:type="dxa"/>
                        <w:tcBorders>
                          <w:bottom w:val="nil"/>
                        </w:tcBorders>
                      </w:tcPr>
                      <w:p w:rsidR="00111200" w:rsidRDefault="008C3154">
                        <w:pPr>
                          <w:spacing w:after="0"/>
                          <w:cnfStyle w:val="100000000000" w:firstRow="1" w:lastRow="0" w:firstColumn="0" w:lastColumn="0" w:oddVBand="0" w:evenVBand="0" w:oddHBand="0" w:evenHBand="0" w:firstRowFirstColumn="0" w:firstRowLastColumn="0" w:lastRowFirstColumn="0" w:lastRowLastColumn="0"/>
                          <w:rPr>
                            <w:rFonts w:ascii="Museo 300" w:eastAsia="Museo 300" w:hAnsi="Museo 300" w:cs="Museo 300"/>
                            <w:b w:val="0"/>
                            <w:bCs w:val="0"/>
                          </w:rPr>
                        </w:pPr>
                        <w:r>
                          <w:rPr>
                            <w:rFonts w:ascii="Museo 300" w:eastAsia="Museo 300" w:hAnsi="Museo 300" w:cs="Museo 300"/>
                            <w:sz w:val="22"/>
                          </w:rPr>
                          <w:t>Treść zadania</w:t>
                        </w:r>
                      </w:p>
                    </w:tc>
                  </w:tr>
                  <w:tr w:rsidR="00111200" w:rsidTr="00111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rPr>
                        </w:pPr>
                        <w:r>
                          <w:rPr>
                            <w:rFonts w:ascii="Museo 300" w:eastAsia="Museo 300" w:hAnsi="Museo 300" w:cs="Museo 300"/>
                            <w:iCs/>
                            <w:sz w:val="22"/>
                          </w:rPr>
                          <w:t>1</w:t>
                        </w:r>
                      </w:p>
                    </w:tc>
                    <w:tc>
                      <w:tcPr>
                        <w:tcW w:w="2281"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Duchowy (praca z wartościami)</w:t>
                        </w:r>
                      </w:p>
                    </w:tc>
                    <w:tc>
                      <w:tcPr>
                        <w:tcW w:w="2028"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Całe Prawo Harcerskie</w:t>
                        </w:r>
                      </w:p>
                    </w:tc>
                    <w:tc>
                      <w:tcPr>
                        <w:tcW w:w="5103"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Zastanowię się nad celem i </w:t>
                        </w:r>
                        <w:r>
                          <w:rPr>
                            <w:rFonts w:ascii="Museo 300" w:eastAsia="Museo 300" w:hAnsi="Museo 300" w:cs="Museo 300"/>
                            <w:sz w:val="22"/>
                          </w:rPr>
                          <w:t>sensem swojego życia. Porozmawiam o swoich przemyśleniach z bliską mi osobą.</w:t>
                        </w:r>
                      </w:p>
                    </w:tc>
                  </w:tr>
                  <w:tr w:rsidR="00111200" w:rsidTr="00111200">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sz w:val="22"/>
                          </w:rPr>
                        </w:pPr>
                        <w:r>
                          <w:rPr>
                            <w:rFonts w:ascii="Museo 300" w:eastAsia="Museo 300" w:hAnsi="Museo 300" w:cs="Museo 300"/>
                            <w:iCs/>
                            <w:sz w:val="22"/>
                          </w:rPr>
                          <w:lastRenderedPageBreak/>
                          <w:t>2</w:t>
                        </w:r>
                      </w:p>
                    </w:tc>
                    <w:tc>
                      <w:tcPr>
                        <w:tcW w:w="2281"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Emocjonalny</w:t>
                        </w:r>
                      </w:p>
                    </w:tc>
                    <w:tc>
                      <w:tcPr>
                        <w:tcW w:w="2028"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Całe Prawo Harcerskie</w:t>
                        </w:r>
                      </w:p>
                      <w:p w:rsidR="00111200" w:rsidRDefault="00111200">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tc>
                    <w:tc>
                      <w:tcPr>
                        <w:tcW w:w="5103"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Cs w:val="32"/>
                          </w:rPr>
                        </w:pPr>
                        <w:r>
                          <w:rPr>
                            <w:rFonts w:ascii="Museo 300" w:eastAsia="Museo 300" w:hAnsi="Museo 300" w:cs="Museo 300"/>
                            <w:sz w:val="22"/>
                          </w:rPr>
                          <w:t>Zastanowię się, co sprawia, że jestem szczęśliwy/szczęśliwa. Porozmawiam o swoich przemyśleniach z bliską mi osobą dorosłą.</w:t>
                        </w:r>
                      </w:p>
                    </w:tc>
                  </w:tr>
                  <w:tr w:rsidR="00111200" w:rsidTr="00111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sz w:val="22"/>
                          </w:rPr>
                        </w:pPr>
                        <w:r>
                          <w:rPr>
                            <w:rFonts w:ascii="Museo 300" w:eastAsia="Museo 300" w:hAnsi="Museo 300" w:cs="Museo 300"/>
                            <w:iCs/>
                            <w:sz w:val="22"/>
                          </w:rPr>
                          <w:t>3</w:t>
                        </w:r>
                      </w:p>
                    </w:tc>
                    <w:tc>
                      <w:tcPr>
                        <w:tcW w:w="2281"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Duchowy (praca</w:t>
                        </w:r>
                        <w:r>
                          <w:rPr>
                            <w:rFonts w:ascii="Museo 300" w:eastAsia="Museo 300" w:hAnsi="Museo 300" w:cs="Museo 300"/>
                            <w:sz w:val="22"/>
                          </w:rPr>
                          <w:t xml:space="preserve"> z wartościami)</w:t>
                        </w:r>
                      </w:p>
                    </w:tc>
                    <w:tc>
                      <w:tcPr>
                        <w:tcW w:w="2028"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Całe Prawo Harcerskie</w:t>
                        </w:r>
                      </w:p>
                    </w:tc>
                    <w:tc>
                      <w:tcPr>
                        <w:tcW w:w="5103"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Porozmawiam z bliską mi osobą o wyznawanych przeze mnie wartościach.</w:t>
                        </w:r>
                      </w:p>
                    </w:tc>
                  </w:tr>
                  <w:tr w:rsidR="00111200" w:rsidTr="00111200">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sz w:val="22"/>
                          </w:rPr>
                        </w:pPr>
                        <w:r>
                          <w:rPr>
                            <w:rFonts w:ascii="Museo 300" w:eastAsia="Museo 300" w:hAnsi="Museo 300" w:cs="Museo 300"/>
                            <w:iCs/>
                            <w:sz w:val="22"/>
                          </w:rPr>
                          <w:t>4</w:t>
                        </w:r>
                      </w:p>
                    </w:tc>
                    <w:tc>
                      <w:tcPr>
                        <w:tcW w:w="2281"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Duchowy (praca z wartościami)</w:t>
                        </w:r>
                      </w:p>
                    </w:tc>
                    <w:tc>
                      <w:tcPr>
                        <w:tcW w:w="2028"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Całe Prawo Harcerskie</w:t>
                        </w:r>
                      </w:p>
                    </w:tc>
                    <w:tc>
                      <w:tcPr>
                        <w:tcW w:w="5103"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Przeprowadzę kulturalną rozmowę o wyznawanych przeze mnie wartościach z osobą, której światopo</w:t>
                        </w:r>
                        <w:r>
                          <w:rPr>
                            <w:rFonts w:ascii="Museo 300" w:eastAsia="Museo 300" w:hAnsi="Museo 300" w:cs="Museo 300"/>
                            <w:sz w:val="22"/>
                          </w:rPr>
                          <w:t>gląd jest odmienny od mojego. Określę obszary społecznej aktywności, które mimo różnic poglądów możemy wykonać wspólnie. Spróbujemy podjąć wspólne działanie w tym obszarze.</w:t>
                        </w:r>
                      </w:p>
                    </w:tc>
                  </w:tr>
                  <w:tr w:rsidR="00111200" w:rsidTr="00111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sz w:val="22"/>
                          </w:rPr>
                        </w:pPr>
                        <w:r>
                          <w:rPr>
                            <w:rFonts w:ascii="Museo 300" w:eastAsia="Museo 300" w:hAnsi="Museo 300" w:cs="Museo 300"/>
                            <w:iCs/>
                            <w:sz w:val="22"/>
                          </w:rPr>
                          <w:t>5</w:t>
                        </w:r>
                      </w:p>
                    </w:tc>
                    <w:tc>
                      <w:tcPr>
                        <w:tcW w:w="2281"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Duchowy (praca z wartościami)</w:t>
                        </w:r>
                      </w:p>
                    </w:tc>
                    <w:tc>
                      <w:tcPr>
                        <w:tcW w:w="2028"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Całe Prawo Harcerskie</w:t>
                        </w:r>
                      </w:p>
                    </w:tc>
                    <w:tc>
                      <w:tcPr>
                        <w:tcW w:w="5103"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 xml:space="preserve">W ramach poznania różnych </w:t>
                        </w:r>
                        <w:r>
                          <w:rPr>
                            <w:rFonts w:ascii="Museo 300" w:eastAsia="Museo 300" w:hAnsi="Museo 300" w:cs="Museo 300"/>
                            <w:sz w:val="22"/>
                          </w:rPr>
                          <w:t>światopoglądów przeczytam przynajmniej 2-3 książki z tematyki filozoficznej/religijnej/etycznej. Przemyślę, jakie są różnice między poznanymi światopoglądami a tym wyznawanym przeze mnie, czy mogę w jakiś sposób zmienić swoje życie, rozwinąć się. Omówię te</w:t>
                        </w:r>
                        <w:r>
                          <w:rPr>
                            <w:rFonts w:ascii="Museo 300" w:eastAsia="Museo 300" w:hAnsi="Museo 300" w:cs="Museo 300"/>
                            <w:sz w:val="22"/>
                          </w:rPr>
                          <w:t xml:space="preserve"> zagadnienia z drugą osobą.</w:t>
                        </w:r>
                      </w:p>
                    </w:tc>
                  </w:tr>
                  <w:tr w:rsidR="00111200" w:rsidTr="00111200">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szCs w:val="32"/>
                          </w:rPr>
                        </w:pPr>
                        <w:r>
                          <w:rPr>
                            <w:rFonts w:ascii="Museo 300" w:eastAsia="Museo 300" w:hAnsi="Museo 300" w:cs="Museo 300"/>
                            <w:iCs/>
                            <w:sz w:val="22"/>
                          </w:rPr>
                          <w:t>6</w:t>
                        </w:r>
                      </w:p>
                    </w:tc>
                    <w:tc>
                      <w:tcPr>
                        <w:tcW w:w="2281"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Duchowy (praca z wartościami)</w:t>
                        </w:r>
                      </w:p>
                    </w:tc>
                    <w:tc>
                      <w:tcPr>
                        <w:tcW w:w="2028"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Całe Prawo Harcerskie</w:t>
                        </w:r>
                      </w:p>
                    </w:tc>
                    <w:tc>
                      <w:tcPr>
                        <w:tcW w:w="5103"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 xml:space="preserve">Wezmę udział w pieszej pielgrzymce. Przemyślę w jej trakcie jeden z najważniejszych obszarów mojego życia (np. życie rodzinne, przyszłość zawodową, relacje towarzyskie, </w:t>
                        </w:r>
                        <w:r>
                          <w:rPr>
                            <w:rFonts w:ascii="Museo 300" w:eastAsia="Museo 300" w:hAnsi="Museo 300" w:cs="Museo 300"/>
                            <w:sz w:val="22"/>
                          </w:rPr>
                          <w:t>zaangażowanie społeczne) i powierzę go Boskiej Opatrzności. Po powrocie opowiem jednej bliskiej osobie o przeżyciach duchowych związanych z wyjazdem.</w:t>
                        </w:r>
                      </w:p>
                    </w:tc>
                  </w:tr>
                  <w:tr w:rsidR="00111200" w:rsidTr="00111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szCs w:val="32"/>
                          </w:rPr>
                        </w:pPr>
                        <w:r>
                          <w:rPr>
                            <w:rFonts w:ascii="Museo 300" w:eastAsia="Museo 300" w:hAnsi="Museo 300" w:cs="Museo 300"/>
                            <w:iCs/>
                            <w:sz w:val="22"/>
                          </w:rPr>
                          <w:t>7</w:t>
                        </w:r>
                      </w:p>
                    </w:tc>
                    <w:tc>
                      <w:tcPr>
                        <w:tcW w:w="2281"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Duchowy (praca z wartościami)</w:t>
                        </w:r>
                      </w:p>
                    </w:tc>
                    <w:tc>
                      <w:tcPr>
                        <w:tcW w:w="2028"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Całe Prawo Harcerskie</w:t>
                        </w:r>
                      </w:p>
                    </w:tc>
                    <w:tc>
                      <w:tcPr>
                        <w:tcW w:w="5103"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Zgłębię tajniki medytacji, wezmę udział w spotkania</w:t>
                        </w:r>
                        <w:r>
                          <w:rPr>
                            <w:rFonts w:ascii="Museo 300" w:eastAsia="Museo 300" w:hAnsi="Museo 300" w:cs="Museo 300"/>
                            <w:sz w:val="22"/>
                          </w:rPr>
                          <w:t>ch dyskusyjnych na ten temat, sięgnę do literatury, sprawdzę, jak wyznawana przeze mnie religia podchodzi do kwestii medytowania. Przez 2 tygodnie będę codziennie medytować.</w:t>
                        </w:r>
                      </w:p>
                    </w:tc>
                  </w:tr>
                  <w:tr w:rsidR="00111200" w:rsidTr="00111200">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sz w:val="22"/>
                          </w:rPr>
                        </w:pPr>
                        <w:r>
                          <w:rPr>
                            <w:rFonts w:ascii="Museo 300" w:eastAsia="Museo 300" w:hAnsi="Museo 300" w:cs="Museo 300"/>
                            <w:iCs/>
                            <w:sz w:val="22"/>
                          </w:rPr>
                          <w:t>8</w:t>
                        </w:r>
                      </w:p>
                    </w:tc>
                    <w:tc>
                      <w:tcPr>
                        <w:tcW w:w="2281"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Emocjonalny</w:t>
                        </w:r>
                      </w:p>
                    </w:tc>
                    <w:tc>
                      <w:tcPr>
                        <w:tcW w:w="2028"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 xml:space="preserve">7. Harcerz jest karny i posłuszny rodzicom i wszystkim swoim przełożonym. </w:t>
                        </w:r>
                      </w:p>
                      <w:p w:rsidR="00111200" w:rsidRDefault="00111200">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p>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8. Harcerz jest zawsze pogodny.</w:t>
                        </w:r>
                      </w:p>
                    </w:tc>
                    <w:tc>
                      <w:tcPr>
                        <w:tcW w:w="5103"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Porozmawiam z moimi rodzicami lub opiekunami o tym, co mi przeszkadza w naszej relacji. Z otwartością przyjmę ich uwagi. Wnioski z tej rozmowy posta</w:t>
                        </w:r>
                        <w:r>
                          <w:rPr>
                            <w:rFonts w:ascii="Museo 300" w:eastAsia="Museo 300" w:hAnsi="Museo 300" w:cs="Museo 300"/>
                            <w:sz w:val="22"/>
                          </w:rPr>
                          <w:t>ram się wprowadzić w swoje codzienne życie.</w:t>
                        </w:r>
                      </w:p>
                    </w:tc>
                  </w:tr>
                  <w:tr w:rsidR="00111200" w:rsidTr="00111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sz w:val="22"/>
                          </w:rPr>
                        </w:pPr>
                        <w:r>
                          <w:rPr>
                            <w:rFonts w:ascii="Museo 300" w:eastAsia="Museo 300" w:hAnsi="Museo 300" w:cs="Museo 300"/>
                            <w:iCs/>
                            <w:sz w:val="22"/>
                          </w:rPr>
                          <w:t>9</w:t>
                        </w:r>
                      </w:p>
                    </w:tc>
                    <w:tc>
                      <w:tcPr>
                        <w:tcW w:w="2281"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Emocjonalny</w:t>
                        </w:r>
                      </w:p>
                    </w:tc>
                    <w:tc>
                      <w:tcPr>
                        <w:tcW w:w="2028"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8. Harcerz jest zawsze pogodny.</w:t>
                        </w:r>
                      </w:p>
                    </w:tc>
                    <w:tc>
                      <w:tcPr>
                        <w:tcW w:w="5103"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 xml:space="preserve">Zastanowię się z czego wynika najczęściej moje narzekanie. Czy ciągle dotyczy tych samych rzeczy? Czy wynika z lęku/stresu lub przeniesienia nastroju z innej sfery </w:t>
                        </w:r>
                        <w:r>
                          <w:rPr>
                            <w:rFonts w:ascii="Museo 300" w:eastAsia="Museo 300" w:hAnsi="Museo 300" w:cs="Museo 300"/>
                            <w:sz w:val="22"/>
                          </w:rPr>
                          <w:t xml:space="preserve">życia? Pomyślę, jak mogę jemu zaradzić na przyszłość (np. rozwiązać dany problem, pójść na </w:t>
                        </w:r>
                        <w:r>
                          <w:rPr>
                            <w:rFonts w:ascii="Museo 300" w:eastAsia="Museo 300" w:hAnsi="Museo 300" w:cs="Museo 300"/>
                            <w:sz w:val="22"/>
                          </w:rPr>
                          <w:lastRenderedPageBreak/>
                          <w:t>ustępstwa). Przez minimum miesiąc powstrzymam się od narzekania. Towarzyszące tej sytuacji emocje przekuję w konstruktywną krytykę lub jeśli mi się to nie uda, zasta</w:t>
                        </w:r>
                        <w:r>
                          <w:rPr>
                            <w:rFonts w:ascii="Museo 300" w:eastAsia="Museo 300" w:hAnsi="Museo 300" w:cs="Museo 300"/>
                            <w:sz w:val="22"/>
                          </w:rPr>
                          <w:t>nowię się, jaka była przyczyna moich emocji.</w:t>
                        </w:r>
                      </w:p>
                    </w:tc>
                  </w:tr>
                  <w:tr w:rsidR="00111200" w:rsidTr="00111200">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sz w:val="22"/>
                          </w:rPr>
                        </w:pPr>
                        <w:r>
                          <w:rPr>
                            <w:rFonts w:ascii="Museo 300" w:eastAsia="Museo 300" w:hAnsi="Museo 300" w:cs="Museo 300"/>
                            <w:iCs/>
                            <w:sz w:val="22"/>
                          </w:rPr>
                          <w:lastRenderedPageBreak/>
                          <w:t>10</w:t>
                        </w:r>
                      </w:p>
                    </w:tc>
                    <w:tc>
                      <w:tcPr>
                        <w:tcW w:w="2281"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Emocjonalny</w:t>
                        </w:r>
                      </w:p>
                    </w:tc>
                    <w:tc>
                      <w:tcPr>
                        <w:tcW w:w="2028"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8. Harcerz jest zawsze pogodny.</w:t>
                        </w:r>
                      </w:p>
                      <w:p w:rsidR="00111200" w:rsidRDefault="00111200">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p>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10. Harcerz pracuje nad sobą, jest czysty w myśli, mowie i uczynkach; jest wolny od nałogów.</w:t>
                        </w:r>
                      </w:p>
                    </w:tc>
                    <w:tc>
                      <w:tcPr>
                        <w:tcW w:w="5103"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Przez dwa tygodnie będę codziennie analizował/a, jakie emocje towarzy</w:t>
                        </w:r>
                        <w:r>
                          <w:rPr>
                            <w:rFonts w:ascii="Museo 300" w:eastAsia="Museo 300" w:hAnsi="Museo 300" w:cs="Museo 300"/>
                            <w:sz w:val="22"/>
                          </w:rPr>
                          <w:t>szyły mi w danym dniu, zapiszę je w notesie. W tym celu wykonam ćwiczenia/testy, dotyczące wyrażanie odczuwanych emocji/uwalniania emocji, które znajdę w profesjonalnej literaturze lub/i na wiarygodnych stronach internetowych. Będę gromadził/a swoje przemy</w:t>
                        </w:r>
                        <w:r>
                          <w:rPr>
                            <w:rFonts w:ascii="Museo 300" w:eastAsia="Museo 300" w:hAnsi="Museo 300" w:cs="Museo 300"/>
                            <w:sz w:val="22"/>
                          </w:rPr>
                          <w:t>ślenia.</w:t>
                        </w:r>
                      </w:p>
                    </w:tc>
                  </w:tr>
                  <w:tr w:rsidR="00111200" w:rsidTr="00111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sz w:val="22"/>
                          </w:rPr>
                        </w:pPr>
                        <w:r>
                          <w:rPr>
                            <w:rFonts w:ascii="Museo 300" w:eastAsia="Museo 300" w:hAnsi="Museo 300" w:cs="Museo 300"/>
                            <w:iCs/>
                            <w:sz w:val="22"/>
                          </w:rPr>
                          <w:t>11</w:t>
                        </w:r>
                      </w:p>
                    </w:tc>
                    <w:tc>
                      <w:tcPr>
                        <w:tcW w:w="2281"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Emocjonalny</w:t>
                        </w:r>
                      </w:p>
                    </w:tc>
                    <w:tc>
                      <w:tcPr>
                        <w:tcW w:w="2028"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8. Harcerz jest zawsze pogodny.</w:t>
                        </w:r>
                      </w:p>
                    </w:tc>
                    <w:tc>
                      <w:tcPr>
                        <w:tcW w:w="5103"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Przez okres min. 1 miesiąca będę codziennie zapisywać w notesie 3 emocje, zarówno nieprzyjemne/bolesne, jak i przyjemne, które przeżyłem/</w:t>
                        </w:r>
                        <w:proofErr w:type="spellStart"/>
                        <w:r>
                          <w:rPr>
                            <w:rFonts w:ascii="Museo 300" w:eastAsia="Museo 300" w:hAnsi="Museo 300" w:cs="Museo 300"/>
                            <w:sz w:val="22"/>
                          </w:rPr>
                          <w:t>am</w:t>
                        </w:r>
                        <w:proofErr w:type="spellEnd"/>
                        <w:r>
                          <w:rPr>
                            <w:rFonts w:ascii="Museo 300" w:eastAsia="Museo 300" w:hAnsi="Museo 300" w:cs="Museo 300"/>
                            <w:sz w:val="22"/>
                          </w:rPr>
                          <w:t xml:space="preserve"> danego dnia, a także przyczynę ich powstania i sytuacje, w </w:t>
                        </w:r>
                        <w:r>
                          <w:rPr>
                            <w:rFonts w:ascii="Museo 300" w:eastAsia="Museo 300" w:hAnsi="Museo 300" w:cs="Museo 300"/>
                            <w:sz w:val="22"/>
                          </w:rPr>
                          <w:t>jakich się wtedy znajdowałem/am. Na koniec przeanalizuję zapiski i wraz z opiekunem wyciągnę z nich wnioski.</w:t>
                        </w:r>
                      </w:p>
                    </w:tc>
                  </w:tr>
                  <w:tr w:rsidR="00111200" w:rsidTr="00111200">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rPr>
                        </w:pPr>
                        <w:r>
                          <w:rPr>
                            <w:rFonts w:ascii="Museo 300" w:eastAsia="Museo 300" w:hAnsi="Museo 300" w:cs="Museo 300"/>
                            <w:iCs/>
                            <w:sz w:val="22"/>
                          </w:rPr>
                          <w:t>12</w:t>
                        </w:r>
                      </w:p>
                    </w:tc>
                    <w:tc>
                      <w:tcPr>
                        <w:tcW w:w="2281"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Duchowy (praca z honorowością)</w:t>
                        </w:r>
                      </w:p>
                    </w:tc>
                    <w:tc>
                      <w:tcPr>
                        <w:tcW w:w="2028"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5. Harcerz postępuje po rycersku.</w:t>
                        </w:r>
                      </w:p>
                    </w:tc>
                    <w:tc>
                      <w:tcPr>
                        <w:tcW w:w="5103"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 xml:space="preserve">Zorganizuję formę dyskusyjną dopasowaną do tematyki związanej z Prawem </w:t>
                        </w:r>
                        <w:r>
                          <w:rPr>
                            <w:rFonts w:ascii="Museo 300" w:eastAsia="Museo 300" w:hAnsi="Museo 300" w:cs="Museo 300"/>
                            <w:sz w:val="22"/>
                          </w:rPr>
                          <w:t>Harcerskim, Kodeksem Wędrowniczym i kodeksem honorowym w ujęciu różnych kręgów kulturowych. Zweryfikuję źródła pozyskanych materiałów. Zadbam, aby uczestnicy dyskusji również byli do niej przygotowani i zapoznani z zebranymi materiałami. Zastanowię się czy</w:t>
                        </w:r>
                        <w:r>
                          <w:rPr>
                            <w:rFonts w:ascii="Museo 300" w:eastAsia="Museo 300" w:hAnsi="Museo 300" w:cs="Museo 300"/>
                            <w:sz w:val="22"/>
                          </w:rPr>
                          <w:t xml:space="preserve"> sam/a postępuję honorowo i dlaczego.</w:t>
                        </w:r>
                      </w:p>
                    </w:tc>
                  </w:tr>
                  <w:tr w:rsidR="00111200" w:rsidTr="00111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rPr>
                        </w:pPr>
                        <w:r>
                          <w:rPr>
                            <w:rFonts w:ascii="Museo 300" w:eastAsia="Museo 300" w:hAnsi="Museo 300" w:cs="Museo 300"/>
                            <w:iCs/>
                            <w:sz w:val="22"/>
                          </w:rPr>
                          <w:t>13</w:t>
                        </w:r>
                      </w:p>
                    </w:tc>
                    <w:tc>
                      <w:tcPr>
                        <w:tcW w:w="2281"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Duchowy (praca z siłą woli - odpowiedzialność)</w:t>
                        </w:r>
                      </w:p>
                    </w:tc>
                    <w:tc>
                      <w:tcPr>
                        <w:tcW w:w="2028"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1.Harcerz sumiennie spełnia swoje obowiązki wynikające z Przyrzeczenia Harcerskiego.</w:t>
                        </w:r>
                      </w:p>
                      <w:p w:rsidR="00111200" w:rsidRDefault="00111200">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p>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2. Na słowie harcerza polegaj jak na Zawiszy.</w:t>
                        </w:r>
                      </w:p>
                      <w:p w:rsidR="00111200" w:rsidRDefault="00111200">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p>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 xml:space="preserve">10. Harcerz pracuje nad sobą, </w:t>
                        </w:r>
                        <w:r>
                          <w:rPr>
                            <w:rFonts w:ascii="Museo 300" w:eastAsia="Museo 300" w:hAnsi="Museo 300" w:cs="Museo 300"/>
                            <w:sz w:val="22"/>
                          </w:rPr>
                          <w:lastRenderedPageBreak/>
                          <w:t>jest</w:t>
                        </w:r>
                        <w:r>
                          <w:rPr>
                            <w:rFonts w:ascii="Museo 300" w:eastAsia="Museo 300" w:hAnsi="Museo 300" w:cs="Museo 300"/>
                            <w:sz w:val="22"/>
                          </w:rPr>
                          <w:t xml:space="preserve"> czysty w myśli, mowie i uczynkach; jest wolny od nałogów.</w:t>
                        </w:r>
                      </w:p>
                      <w:p w:rsidR="00111200" w:rsidRDefault="00111200">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p>
                    </w:tc>
                    <w:tc>
                      <w:tcPr>
                        <w:tcW w:w="5103"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lastRenderedPageBreak/>
                          <w:t xml:space="preserve">Popracuję nad moją punktualnością. Przez wzgląd na osoby, które mogą ponosić negatywne konsekwencje mojej niepunktualności, znajdę przyczynę spóźnień i popracuję nad jej usunięciem. Przez miesiąc </w:t>
                        </w:r>
                        <w:r>
                          <w:rPr>
                            <w:rFonts w:ascii="Museo 300" w:eastAsia="Museo 300" w:hAnsi="Museo 300" w:cs="Museo 300"/>
                            <w:sz w:val="22"/>
                          </w:rPr>
                          <w:t xml:space="preserve">nie będę się spóźniać na spotkania. </w:t>
                        </w:r>
                      </w:p>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4"/>
                            <w:szCs w:val="24"/>
                          </w:rPr>
                        </w:pPr>
                        <w:r>
                          <w:rPr>
                            <w:rFonts w:ascii="Museo 300" w:eastAsia="Museo 300" w:hAnsi="Museo 300" w:cs="Museo 300"/>
                            <w:sz w:val="24"/>
                            <w:szCs w:val="24"/>
                          </w:rPr>
                          <w:t>Podsumowując wyzwanie, zastanowię się, czy i jak zmieniło to odbiór mojej osoby przez innych oraz czy zauważyłem/</w:t>
                        </w:r>
                        <w:proofErr w:type="spellStart"/>
                        <w:r>
                          <w:rPr>
                            <w:rFonts w:ascii="Museo 300" w:eastAsia="Museo 300" w:hAnsi="Museo 300" w:cs="Museo 300"/>
                            <w:sz w:val="24"/>
                            <w:szCs w:val="24"/>
                          </w:rPr>
                          <w:t>am</w:t>
                        </w:r>
                        <w:proofErr w:type="spellEnd"/>
                        <w:r>
                          <w:rPr>
                            <w:rFonts w:ascii="Museo 300" w:eastAsia="Museo 300" w:hAnsi="Museo 300" w:cs="Museo 300"/>
                            <w:sz w:val="24"/>
                            <w:szCs w:val="24"/>
                          </w:rPr>
                          <w:t xml:space="preserve"> sposoby ułatwiające dochowywanie punktualności na przyszłość.</w:t>
                        </w:r>
                      </w:p>
                      <w:p w:rsidR="00111200" w:rsidRDefault="00111200">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p>
                      <w:p w:rsidR="00111200" w:rsidRDefault="00111200">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p>
                    </w:tc>
                  </w:tr>
                  <w:tr w:rsidR="00111200" w:rsidTr="00111200">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rPr>
                        </w:pPr>
                        <w:r>
                          <w:rPr>
                            <w:rFonts w:ascii="Museo 300" w:eastAsia="Museo 300" w:hAnsi="Museo 300" w:cs="Museo 300"/>
                            <w:iCs/>
                            <w:sz w:val="22"/>
                          </w:rPr>
                          <w:t>14</w:t>
                        </w:r>
                      </w:p>
                    </w:tc>
                    <w:tc>
                      <w:tcPr>
                        <w:tcW w:w="2281"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Duchowy (praca z honorowością)</w:t>
                        </w:r>
                      </w:p>
                    </w:tc>
                    <w:tc>
                      <w:tcPr>
                        <w:tcW w:w="2028"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 xml:space="preserve">5. </w:t>
                        </w:r>
                        <w:r>
                          <w:rPr>
                            <w:rFonts w:ascii="Museo 300" w:eastAsia="Museo 300" w:hAnsi="Museo 300" w:cs="Museo 300"/>
                            <w:sz w:val="22"/>
                          </w:rPr>
                          <w:t>Harcerz postępuje po rycersku.</w:t>
                        </w:r>
                      </w:p>
                    </w:tc>
                    <w:tc>
                      <w:tcPr>
                        <w:tcW w:w="5103"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Przez 3 miesiące sumiennie będę przygotowywał/a się do sprawdzianów/kolokwiów i uczciwie do nich podchodził/a – nie będę ściągał/a. Jeżeli nie opanuję w stopniu wystarczającym materiału, zaakceptuje otrzymaną ocenę i przygotu</w:t>
                        </w:r>
                        <w:r>
                          <w:rPr>
                            <w:rFonts w:ascii="Museo 300" w:eastAsia="Museo 300" w:hAnsi="Museo 300" w:cs="Museo 300"/>
                            <w:sz w:val="22"/>
                          </w:rPr>
                          <w:t>ję się do poprawy. Zapoznam się z informacjami o ochronie własności intelektualnej, sprawdzę, dlaczego ściąganie traktuje się jako kradzież.</w:t>
                        </w:r>
                      </w:p>
                    </w:tc>
                  </w:tr>
                  <w:tr w:rsidR="00111200" w:rsidTr="00111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rPr>
                        </w:pPr>
                        <w:r>
                          <w:rPr>
                            <w:rFonts w:ascii="Museo 300" w:eastAsia="Museo 300" w:hAnsi="Museo 300" w:cs="Museo 300"/>
                            <w:iCs/>
                            <w:sz w:val="22"/>
                          </w:rPr>
                          <w:t>15</w:t>
                        </w:r>
                      </w:p>
                    </w:tc>
                    <w:tc>
                      <w:tcPr>
                        <w:tcW w:w="2281"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Duchowy (praca z siłą woli - wolność od nałogów)</w:t>
                        </w:r>
                      </w:p>
                    </w:tc>
                    <w:tc>
                      <w:tcPr>
                        <w:tcW w:w="2028"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 xml:space="preserve">10. Harcerz pracuje nad sobą, jest czysty w myśli, mowie i </w:t>
                        </w:r>
                        <w:r>
                          <w:rPr>
                            <w:rFonts w:ascii="Museo 300" w:eastAsia="Museo 300" w:hAnsi="Museo 300" w:cs="Museo 300"/>
                            <w:sz w:val="22"/>
                          </w:rPr>
                          <w:t>uczynkach; jest wolny od nałogów.</w:t>
                        </w:r>
                      </w:p>
                    </w:tc>
                    <w:tc>
                      <w:tcPr>
                        <w:tcW w:w="5103"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Przeanalizuję moje życie pod kątem uzależnień (od np. komputera, telefonu, mediów społecznościowych, zakupów, jedzenia, używek, pornografii). Wybiorę jedno, ustalę z opiekunem cel, jaki chcę osiągnąć i działania, jakie mus</w:t>
                        </w:r>
                        <w:r>
                          <w:rPr>
                            <w:rFonts w:ascii="Museo 300" w:eastAsia="Museo 300" w:hAnsi="Museo 300" w:cs="Museo 300"/>
                            <w:sz w:val="22"/>
                          </w:rPr>
                          <w:t>zę podjąć, aby dane uzależnienie zniwelować. Jeśli w moim otoczeniu jest ktoś z podobnym uzależnieniem, wraz z nim podejmę próbę wyjścia z niego.</w:t>
                        </w:r>
                        <w:r>
                          <w:br/>
                        </w:r>
                        <w:r>
                          <w:br/>
                        </w:r>
                        <w:r>
                          <w:rPr>
                            <w:rFonts w:ascii="Museo 300" w:eastAsia="Museo 300" w:hAnsi="Museo 300" w:cs="Museo 300"/>
                            <w:sz w:val="22"/>
                          </w:rPr>
                          <w:t>Wskazówka dla drużynowego: przy realizacji wyzwania zalecany jest kontakt ze specjalistą w zakresie uzależnie</w:t>
                        </w:r>
                        <w:r>
                          <w:rPr>
                            <w:rFonts w:ascii="Museo 300" w:eastAsia="Museo 300" w:hAnsi="Museo 300" w:cs="Museo 300"/>
                            <w:sz w:val="22"/>
                          </w:rPr>
                          <w:t>ń, który pomoże nam je zniwelować.</w:t>
                        </w:r>
                      </w:p>
                    </w:tc>
                  </w:tr>
                  <w:tr w:rsidR="00111200" w:rsidTr="00111200">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rPr>
                        </w:pPr>
                        <w:r>
                          <w:rPr>
                            <w:rFonts w:ascii="Museo 300" w:eastAsia="Museo 300" w:hAnsi="Museo 300" w:cs="Museo 300"/>
                            <w:iCs/>
                            <w:sz w:val="22"/>
                          </w:rPr>
                          <w:t>16</w:t>
                        </w:r>
                      </w:p>
                    </w:tc>
                    <w:tc>
                      <w:tcPr>
                        <w:tcW w:w="2281"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Duchowy (praca z siłą woli - wolność od nałogów)</w:t>
                        </w:r>
                      </w:p>
                    </w:tc>
                    <w:tc>
                      <w:tcPr>
                        <w:tcW w:w="2028"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10. Harcerz pracuje nad sobą, jest czysty w myśli, mowie i uczynkach; jest wolny od nałogów.</w:t>
                        </w:r>
                      </w:p>
                    </w:tc>
                    <w:tc>
                      <w:tcPr>
                        <w:tcW w:w="5103"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Przez miesiąc nie będę w trakcie spotkań korzystał/a z telefonu. Na ich cza</w:t>
                        </w:r>
                        <w:r>
                          <w:rPr>
                            <w:rFonts w:ascii="Museo 300" w:eastAsia="Museo 300" w:hAnsi="Museo 300" w:cs="Museo 300"/>
                            <w:sz w:val="22"/>
                          </w:rPr>
                          <w:t>s będę go wyciszał/a.</w:t>
                        </w:r>
                      </w:p>
                    </w:tc>
                  </w:tr>
                  <w:tr w:rsidR="00111200" w:rsidTr="00111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rPr>
                        </w:pPr>
                        <w:r>
                          <w:rPr>
                            <w:rFonts w:ascii="Museo 300" w:eastAsia="Museo 300" w:hAnsi="Museo 300" w:cs="Museo 300"/>
                            <w:iCs/>
                            <w:sz w:val="22"/>
                          </w:rPr>
                          <w:t>17</w:t>
                        </w:r>
                      </w:p>
                    </w:tc>
                    <w:tc>
                      <w:tcPr>
                        <w:tcW w:w="2281"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Duchowy (praca z siłą woli)</w:t>
                        </w:r>
                      </w:p>
                    </w:tc>
                    <w:tc>
                      <w:tcPr>
                        <w:tcW w:w="2028"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10. Harcerz pracuje nad sobą, jest czysty w myśli, mowie i uczynkach; jest wolny od nałogów.</w:t>
                        </w:r>
                      </w:p>
                    </w:tc>
                    <w:tc>
                      <w:tcPr>
                        <w:tcW w:w="5103"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 xml:space="preserve">CHWAT: cnota-hart-wola-altruizm-tężyzna. Zastanowię się, która z wymienionych cech jest moją najsłabszą </w:t>
                        </w:r>
                        <w:r>
                          <w:rPr>
                            <w:rFonts w:ascii="Museo 300" w:eastAsia="Museo 300" w:hAnsi="Museo 300" w:cs="Museo 300"/>
                            <w:sz w:val="22"/>
                          </w:rPr>
                          <w:t>stroną i ustalę zadanie pomocne w walce z tą słabością, które będę realizował/a przez dwa miesiące. Na bieżąco będę omawiał/a postępy z opiekunem próby, a na koniec wspólnie je podsumujemy.</w:t>
                        </w:r>
                      </w:p>
                    </w:tc>
                  </w:tr>
                  <w:tr w:rsidR="00111200" w:rsidTr="00111200">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rPr>
                        </w:pPr>
                        <w:r>
                          <w:rPr>
                            <w:rFonts w:ascii="Museo 300" w:eastAsia="Museo 300" w:hAnsi="Museo 300" w:cs="Museo 300"/>
                            <w:iCs/>
                            <w:sz w:val="22"/>
                          </w:rPr>
                          <w:t>18</w:t>
                        </w:r>
                      </w:p>
                    </w:tc>
                    <w:tc>
                      <w:tcPr>
                        <w:tcW w:w="2281"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Duchowy (praca z siłą woli - zdrowy tryb życia)</w:t>
                        </w:r>
                      </w:p>
                    </w:tc>
                    <w:tc>
                      <w:tcPr>
                        <w:tcW w:w="2028"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 xml:space="preserve">10. Harcerz </w:t>
                        </w:r>
                        <w:r>
                          <w:rPr>
                            <w:rFonts w:ascii="Museo 300" w:eastAsia="Museo 300" w:hAnsi="Museo 300" w:cs="Museo 300"/>
                            <w:sz w:val="22"/>
                          </w:rPr>
                          <w:t xml:space="preserve">pracuje nad sobą, jest czysty w </w:t>
                        </w:r>
                        <w:r>
                          <w:rPr>
                            <w:rFonts w:ascii="Museo 300" w:eastAsia="Museo 300" w:hAnsi="Museo 300" w:cs="Museo 300"/>
                            <w:sz w:val="22"/>
                          </w:rPr>
                          <w:lastRenderedPageBreak/>
                          <w:t>myśli, mowie i uczynkach; jest wolny od nałogów.</w:t>
                        </w:r>
                      </w:p>
                    </w:tc>
                    <w:tc>
                      <w:tcPr>
                        <w:tcW w:w="5103"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lastRenderedPageBreak/>
                          <w:t xml:space="preserve">Przez 3-4 miesiące będę wykonywać codzienną rozgrzewkę. Skonsultuję ze specjalistą, czy mogę uprawiać wybrany sport i będę to robił/a </w:t>
                        </w:r>
                        <w:r>
                          <w:rPr>
                            <w:rFonts w:ascii="Museo 300" w:eastAsia="Museo 300" w:hAnsi="Museo 300" w:cs="Museo 300"/>
                            <w:sz w:val="22"/>
                          </w:rPr>
                          <w:lastRenderedPageBreak/>
                          <w:t>dwa razy w tygodniu przez min. godzinę. P</w:t>
                        </w:r>
                        <w:r>
                          <w:rPr>
                            <w:rFonts w:ascii="Museo 300" w:eastAsia="Museo 300" w:hAnsi="Museo 300" w:cs="Museo 300"/>
                            <w:sz w:val="22"/>
                          </w:rPr>
                          <w:t>rzed i po spiszę moje przemyślenia odnośnie samopoczucia i zmian, jakie zaszły w moim organizmie.</w:t>
                        </w:r>
                      </w:p>
                    </w:tc>
                  </w:tr>
                  <w:tr w:rsidR="00111200" w:rsidTr="00111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szCs w:val="32"/>
                          </w:rPr>
                        </w:pPr>
                        <w:r>
                          <w:rPr>
                            <w:rFonts w:ascii="Museo 300" w:eastAsia="Museo 300" w:hAnsi="Museo 300" w:cs="Museo 300"/>
                            <w:iCs/>
                            <w:sz w:val="22"/>
                          </w:rPr>
                          <w:lastRenderedPageBreak/>
                          <w:t>19</w:t>
                        </w:r>
                      </w:p>
                    </w:tc>
                    <w:tc>
                      <w:tcPr>
                        <w:tcW w:w="2281"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Duchowy (praca z siłą woli - wolność od nałogów)</w:t>
                        </w:r>
                      </w:p>
                    </w:tc>
                    <w:tc>
                      <w:tcPr>
                        <w:tcW w:w="2028"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10. Harcerz pracuje nad sobą, jest czysty w myśli, mowie i uczynkach; jest wolny od nałogów.</w:t>
                        </w:r>
                      </w:p>
                    </w:tc>
                    <w:tc>
                      <w:tcPr>
                        <w:tcW w:w="5103"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Przez miesią</w:t>
                        </w:r>
                        <w:r>
                          <w:rPr>
                            <w:rFonts w:ascii="Museo 300" w:eastAsia="Museo 300" w:hAnsi="Museo 300" w:cs="Museo 300"/>
                            <w:sz w:val="22"/>
                          </w:rPr>
                          <w:t>c będę włączał/a w telefonie Internet tylko w sytuacjach awaryjnych. Po pozytywnie zakończonej próbie opowiem o swoich wrażeniach innym.</w:t>
                        </w:r>
                      </w:p>
                    </w:tc>
                  </w:tr>
                  <w:tr w:rsidR="00111200" w:rsidTr="00111200">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rPr>
                        </w:pPr>
                        <w:r>
                          <w:rPr>
                            <w:rFonts w:ascii="Museo 300" w:eastAsia="Museo 300" w:hAnsi="Museo 300" w:cs="Museo 300"/>
                            <w:iCs/>
                            <w:sz w:val="22"/>
                          </w:rPr>
                          <w:t>20</w:t>
                        </w:r>
                      </w:p>
                    </w:tc>
                    <w:tc>
                      <w:tcPr>
                        <w:tcW w:w="2281"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Duchowy (praca z honorowością)</w:t>
                        </w:r>
                      </w:p>
                    </w:tc>
                    <w:tc>
                      <w:tcPr>
                        <w:tcW w:w="2028"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5. Harcerz postępuje po rycersku.</w:t>
                        </w:r>
                      </w:p>
                    </w:tc>
                    <w:tc>
                      <w:tcPr>
                        <w:tcW w:w="5103"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Przez 3 miesiące będę oglądać filmy i słuchać </w:t>
                        </w:r>
                        <w:r>
                          <w:rPr>
                            <w:rFonts w:ascii="Museo 300" w:eastAsia="Museo 300" w:hAnsi="Museo 300" w:cs="Museo 300"/>
                            <w:sz w:val="22"/>
                          </w:rPr>
                          <w:t>muzyki tylko z legalnych źródeł. Zapoznam się z informacjami o ochronie własności intelektualnej.</w:t>
                        </w:r>
                      </w:p>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4"/>
                            <w:szCs w:val="24"/>
                          </w:rPr>
                        </w:pPr>
                        <w:r>
                          <w:rPr>
                            <w:rFonts w:ascii="Museo 300" w:eastAsia="Museo 300" w:hAnsi="Museo 300" w:cs="Museo 300"/>
                            <w:sz w:val="24"/>
                            <w:szCs w:val="24"/>
                          </w:rPr>
                          <w:t>Podsumowując wyzwanie, przeanalizuję je w kontekście mojego postępowania zgodnie z Prawem Harcerskim i prawem państwowym. Podzielę się z opiekunem moimi wnios</w:t>
                        </w:r>
                        <w:r>
                          <w:rPr>
                            <w:rFonts w:ascii="Museo 300" w:eastAsia="Museo 300" w:hAnsi="Museo 300" w:cs="Museo 300"/>
                            <w:sz w:val="24"/>
                            <w:szCs w:val="24"/>
                          </w:rPr>
                          <w:t>kami.</w:t>
                        </w:r>
                      </w:p>
                      <w:p w:rsidR="00111200" w:rsidRDefault="00111200">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Cs w:val="32"/>
                          </w:rPr>
                        </w:pPr>
                      </w:p>
                    </w:tc>
                  </w:tr>
                  <w:tr w:rsidR="00111200" w:rsidTr="00111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sz w:val="22"/>
                          </w:rPr>
                        </w:pPr>
                        <w:r>
                          <w:rPr>
                            <w:rFonts w:ascii="Museo 300" w:eastAsia="Museo 300" w:hAnsi="Museo 300" w:cs="Museo 300"/>
                            <w:iCs/>
                            <w:sz w:val="22"/>
                          </w:rPr>
                          <w:t>21</w:t>
                        </w:r>
                      </w:p>
                    </w:tc>
                    <w:tc>
                      <w:tcPr>
                        <w:tcW w:w="2281"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Duchowy (praca z wartościami oraz siłą woli)</w:t>
                        </w:r>
                      </w:p>
                      <w:p w:rsidR="00111200" w:rsidRDefault="00111200">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tc>
                    <w:tc>
                      <w:tcPr>
                        <w:tcW w:w="2028"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Całe Prawo Harcerskie</w:t>
                        </w:r>
                      </w:p>
                    </w:tc>
                    <w:tc>
                      <w:tcPr>
                        <w:tcW w:w="5103"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Wezmę udział w Ekstremalnej drodze krzyżowej.</w:t>
                        </w:r>
                      </w:p>
                    </w:tc>
                  </w:tr>
                  <w:tr w:rsidR="00111200" w:rsidTr="00111200">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sz w:val="22"/>
                          </w:rPr>
                        </w:pPr>
                        <w:r>
                          <w:rPr>
                            <w:rFonts w:ascii="Museo 300" w:eastAsia="Museo 300" w:hAnsi="Museo 300" w:cs="Museo 300"/>
                            <w:iCs/>
                            <w:sz w:val="22"/>
                          </w:rPr>
                          <w:t>22</w:t>
                        </w:r>
                      </w:p>
                    </w:tc>
                    <w:tc>
                      <w:tcPr>
                        <w:tcW w:w="2281"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Duchowy (praca z wartościami)</w:t>
                        </w:r>
                      </w:p>
                    </w:tc>
                    <w:tc>
                      <w:tcPr>
                        <w:tcW w:w="2028"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Całe Prawo Harcerskie</w:t>
                        </w:r>
                      </w:p>
                    </w:tc>
                    <w:tc>
                      <w:tcPr>
                        <w:tcW w:w="5103"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Cs w:val="32"/>
                          </w:rPr>
                        </w:pPr>
                        <w:r>
                          <w:rPr>
                            <w:rFonts w:ascii="Segoe UI" w:eastAsia="Segoe UI" w:hAnsi="Segoe UI" w:cs="Segoe UI"/>
                            <w:sz w:val="22"/>
                          </w:rPr>
                          <w:t>Przez dwa miesiące w wybranym dniu tygodnia przeczytam i przemyślę fragment</w:t>
                        </w:r>
                        <w:r>
                          <w:rPr>
                            <w:rFonts w:ascii="Segoe UI" w:eastAsia="Segoe UI" w:hAnsi="Segoe UI" w:cs="Segoe UI"/>
                            <w:sz w:val="22"/>
                          </w:rPr>
                          <w:t xml:space="preserve"> Pisma Św.</w:t>
                        </w:r>
                      </w:p>
                    </w:tc>
                  </w:tr>
                  <w:tr w:rsidR="00111200" w:rsidTr="00111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sz w:val="22"/>
                          </w:rPr>
                        </w:pPr>
                        <w:r>
                          <w:rPr>
                            <w:rFonts w:ascii="Museo 300" w:eastAsia="Museo 300" w:hAnsi="Museo 300" w:cs="Museo 300"/>
                            <w:iCs/>
                            <w:sz w:val="22"/>
                          </w:rPr>
                          <w:t>23</w:t>
                        </w:r>
                      </w:p>
                    </w:tc>
                    <w:tc>
                      <w:tcPr>
                        <w:tcW w:w="2281"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Duchowy (praca z wartościami)</w:t>
                        </w:r>
                      </w:p>
                    </w:tc>
                    <w:tc>
                      <w:tcPr>
                        <w:tcW w:w="2028"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Całe Prawo Harcerskie</w:t>
                        </w:r>
                      </w:p>
                    </w:tc>
                    <w:tc>
                      <w:tcPr>
                        <w:tcW w:w="5103"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Przez miesiąc będę prowadził dziennik przemyśleń/refleksji dotyczących własnej duchowości. Porozmawiam o nich z kimś, kto jest dla mnie autorytetem.</w:t>
                        </w:r>
                      </w:p>
                    </w:tc>
                  </w:tr>
                  <w:tr w:rsidR="00111200" w:rsidTr="00111200">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sz w:val="22"/>
                          </w:rPr>
                        </w:pPr>
                        <w:r>
                          <w:rPr>
                            <w:rFonts w:ascii="Museo 300" w:eastAsia="Museo 300" w:hAnsi="Museo 300" w:cs="Museo 300"/>
                            <w:iCs/>
                            <w:sz w:val="22"/>
                          </w:rPr>
                          <w:t>24</w:t>
                        </w:r>
                      </w:p>
                    </w:tc>
                    <w:tc>
                      <w:tcPr>
                        <w:tcW w:w="2281"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Duchowy (praca z wartościami)</w:t>
                        </w:r>
                      </w:p>
                    </w:tc>
                    <w:tc>
                      <w:tcPr>
                        <w:tcW w:w="2028"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 xml:space="preserve">Całe </w:t>
                        </w:r>
                        <w:r>
                          <w:rPr>
                            <w:rFonts w:ascii="Museo 300" w:eastAsia="Museo 300" w:hAnsi="Museo 300" w:cs="Museo 300"/>
                            <w:sz w:val="22"/>
                          </w:rPr>
                          <w:t>Prawo Harcerskie</w:t>
                        </w:r>
                      </w:p>
                    </w:tc>
                    <w:tc>
                      <w:tcPr>
                        <w:tcW w:w="5103"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Segoe UI" w:eastAsia="Segoe UI" w:hAnsi="Segoe UI" w:cs="Segoe UI"/>
                            <w:sz w:val="22"/>
                          </w:rPr>
                          <w:t xml:space="preserve">Zapoznam się z życiorysem jednej osoby uznawanej za autorytet, np. ks. </w:t>
                        </w:r>
                        <w:proofErr w:type="spellStart"/>
                        <w:r>
                          <w:rPr>
                            <w:rFonts w:ascii="Segoe UI" w:eastAsia="Segoe UI" w:hAnsi="Segoe UI" w:cs="Segoe UI"/>
                            <w:sz w:val="22"/>
                          </w:rPr>
                          <w:t>phm</w:t>
                        </w:r>
                        <w:proofErr w:type="spellEnd"/>
                        <w:r>
                          <w:rPr>
                            <w:rFonts w:ascii="Segoe UI" w:eastAsia="Segoe UI" w:hAnsi="Segoe UI" w:cs="Segoe UI"/>
                            <w:sz w:val="22"/>
                          </w:rPr>
                          <w:t xml:space="preserve">. bł. Wincenty </w:t>
                        </w:r>
                        <w:proofErr w:type="spellStart"/>
                        <w:r>
                          <w:rPr>
                            <w:rFonts w:ascii="Segoe UI" w:eastAsia="Segoe UI" w:hAnsi="Segoe UI" w:cs="Segoe UI"/>
                            <w:sz w:val="22"/>
                          </w:rPr>
                          <w:t>Frelichowski</w:t>
                        </w:r>
                        <w:proofErr w:type="spellEnd"/>
                        <w:r>
                          <w:rPr>
                            <w:rFonts w:ascii="Segoe UI" w:eastAsia="Segoe UI" w:hAnsi="Segoe UI" w:cs="Segoe UI"/>
                            <w:sz w:val="22"/>
                          </w:rPr>
                          <w:t xml:space="preserve">, </w:t>
                        </w:r>
                        <w:proofErr w:type="spellStart"/>
                        <w:r>
                          <w:rPr>
                            <w:rFonts w:ascii="Segoe UI" w:eastAsia="Segoe UI" w:hAnsi="Segoe UI" w:cs="Segoe UI"/>
                            <w:sz w:val="22"/>
                          </w:rPr>
                          <w:t>hm</w:t>
                        </w:r>
                        <w:proofErr w:type="spellEnd"/>
                        <w:r>
                          <w:rPr>
                            <w:rFonts w:ascii="Segoe UI" w:eastAsia="Segoe UI" w:hAnsi="Segoe UI" w:cs="Segoe UI"/>
                            <w:sz w:val="22"/>
                          </w:rPr>
                          <w:t>. Mariusz Zaruski, św. Jan Paweł II, Mahatma Gandhi, XIV Dalajlama. Wypiszę trzy rzeczy, które chciałabym naśladować. Porozmawiam o ty</w:t>
                        </w:r>
                        <w:r>
                          <w:rPr>
                            <w:rFonts w:ascii="Segoe UI" w:eastAsia="Segoe UI" w:hAnsi="Segoe UI" w:cs="Segoe UI"/>
                            <w:sz w:val="22"/>
                          </w:rPr>
                          <w:t>m z zaufaną osobą.</w:t>
                        </w:r>
                      </w:p>
                    </w:tc>
                  </w:tr>
                  <w:tr w:rsidR="00111200" w:rsidTr="00111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sz w:val="22"/>
                          </w:rPr>
                        </w:pPr>
                        <w:r>
                          <w:rPr>
                            <w:rFonts w:ascii="Museo 300" w:eastAsia="Museo 300" w:hAnsi="Museo 300" w:cs="Museo 300"/>
                            <w:iCs/>
                            <w:sz w:val="22"/>
                          </w:rPr>
                          <w:t>25</w:t>
                        </w:r>
                      </w:p>
                    </w:tc>
                    <w:tc>
                      <w:tcPr>
                        <w:tcW w:w="2281"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Duchowy (praca z wartościami)</w:t>
                        </w:r>
                      </w:p>
                    </w:tc>
                    <w:tc>
                      <w:tcPr>
                        <w:tcW w:w="2028"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Całe Prawo Harcerskie</w:t>
                        </w:r>
                      </w:p>
                    </w:tc>
                    <w:tc>
                      <w:tcPr>
                        <w:tcW w:w="5103"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Wezmę udział w tygodniu modlitw o jedność chrześcijan.</w:t>
                        </w:r>
                      </w:p>
                    </w:tc>
                  </w:tr>
                  <w:tr w:rsidR="00111200" w:rsidTr="00111200">
                    <w:tc>
                      <w:tcPr>
                        <w:cnfStyle w:val="001000000000" w:firstRow="0" w:lastRow="0" w:firstColumn="1" w:lastColumn="0" w:oddVBand="0" w:evenVBand="0" w:oddHBand="0" w:evenHBand="0" w:firstRowFirstColumn="0" w:firstRowLastColumn="0" w:lastRowFirstColumn="0" w:lastRowLastColumn="0"/>
                        <w:tcW w:w="566" w:type="dxa"/>
                        <w:tcBorders>
                          <w:right w:val="nil"/>
                        </w:tcBorders>
                      </w:tcPr>
                      <w:p w:rsidR="00111200" w:rsidRDefault="008C3154">
                        <w:pPr>
                          <w:spacing w:after="0"/>
                          <w:jc w:val="right"/>
                          <w:rPr>
                            <w:rFonts w:ascii="Museo 300" w:eastAsia="Museo 300" w:hAnsi="Museo 300" w:cs="Museo 300"/>
                            <w:sz w:val="22"/>
                          </w:rPr>
                        </w:pPr>
                        <w:r>
                          <w:rPr>
                            <w:rFonts w:ascii="Museo 300" w:eastAsia="Museo 300" w:hAnsi="Museo 300" w:cs="Museo 300"/>
                            <w:iCs/>
                            <w:sz w:val="22"/>
                          </w:rPr>
                          <w:t>26</w:t>
                        </w:r>
                      </w:p>
                    </w:tc>
                    <w:tc>
                      <w:tcPr>
                        <w:tcW w:w="2281"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Duchowy (praca z wartościami)</w:t>
                        </w:r>
                      </w:p>
                    </w:tc>
                    <w:tc>
                      <w:tcPr>
                        <w:tcW w:w="2028"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rPr>
                        </w:pPr>
                        <w:r>
                          <w:rPr>
                            <w:rFonts w:ascii="Museo 300" w:eastAsia="Museo 300" w:hAnsi="Museo 300" w:cs="Museo 300"/>
                            <w:sz w:val="22"/>
                          </w:rPr>
                          <w:t>Całe Prawo Harcerskie</w:t>
                        </w:r>
                      </w:p>
                    </w:tc>
                    <w:tc>
                      <w:tcPr>
                        <w:tcW w:w="5103"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pPr>
                        <w:r>
                          <w:rPr>
                            <w:rFonts w:ascii="Museo 300" w:eastAsia="Museo 300" w:hAnsi="Museo 300" w:cs="Museo 300"/>
                            <w:sz w:val="22"/>
                          </w:rPr>
                          <w:t xml:space="preserve">Wezmę udział w Kursie </w:t>
                        </w:r>
                        <w:proofErr w:type="spellStart"/>
                        <w:r>
                          <w:rPr>
                            <w:rFonts w:ascii="Museo 300" w:eastAsia="Museo 300" w:hAnsi="Museo 300" w:cs="Museo 300"/>
                            <w:sz w:val="22"/>
                          </w:rPr>
                          <w:t>Alpha</w:t>
                        </w:r>
                        <w:proofErr w:type="spellEnd"/>
                        <w:r>
                          <w:rPr>
                            <w:rFonts w:ascii="Museo 300" w:eastAsia="Museo 300" w:hAnsi="Museo 300" w:cs="Museo 300"/>
                            <w:sz w:val="22"/>
                          </w:rPr>
                          <w:t>.</w:t>
                        </w:r>
                        <w:r>
                          <w:rPr>
                            <w:rFonts w:eastAsia="Calibri" w:cs="Calibri"/>
                            <w:sz w:val="22"/>
                          </w:rPr>
                          <w:t xml:space="preserve">  </w:t>
                        </w:r>
                      </w:p>
                    </w:tc>
                  </w:tr>
                </w:tbl>
                <w:p w:rsidR="00111200" w:rsidRDefault="00111200">
                  <w:pPr>
                    <w:widowControl w:val="0"/>
                    <w:rPr>
                      <w:rFonts w:ascii="Museo 900" w:hAnsi="Museo 900"/>
                    </w:rPr>
                  </w:pPr>
                </w:p>
              </w:tc>
            </w:tr>
          </w:tbl>
          <w:p w:rsidR="00111200" w:rsidRDefault="008C3154">
            <w:pPr>
              <w:spacing w:after="0" w:line="240" w:lineRule="auto"/>
              <w:jc w:val="both"/>
              <w:rPr>
                <w:rFonts w:ascii="Museo 300" w:eastAsia="Calibri" w:hAnsi="Museo 300" w:cs="Calibri"/>
                <w:b/>
                <w:bCs/>
                <w:color w:val="000000" w:themeColor="text1"/>
                <w:sz w:val="22"/>
              </w:rPr>
            </w:pPr>
            <w:r>
              <w:rPr>
                <w:rFonts w:ascii="Museo 300" w:eastAsia="Calibri" w:hAnsi="Museo 300" w:cs="Calibri"/>
                <w:b/>
                <w:bCs/>
                <w:color w:val="000000" w:themeColor="text1"/>
                <w:sz w:val="22"/>
              </w:rPr>
              <w:lastRenderedPageBreak/>
              <w:t xml:space="preserve">Przykładowe wyzwania wynikające z </w:t>
            </w:r>
            <w:r>
              <w:rPr>
                <w:rFonts w:ascii="Museo 300" w:eastAsia="Calibri" w:hAnsi="Museo 300" w:cs="Calibri"/>
                <w:b/>
                <w:bCs/>
                <w:color w:val="000000" w:themeColor="text1"/>
                <w:sz w:val="22"/>
              </w:rPr>
              <w:t>Programu Wychowania Ekonomicznego:</w:t>
            </w:r>
          </w:p>
          <w:p w:rsidR="00111200" w:rsidRDefault="00111200">
            <w:pPr>
              <w:widowControl w:val="0"/>
              <w:jc w:val="both"/>
              <w:rPr>
                <w:rFonts w:ascii="Museo 300" w:eastAsia="Calibri" w:hAnsi="Museo 300" w:cs="Calibri"/>
                <w:color w:val="000000" w:themeColor="text1"/>
                <w:sz w:val="22"/>
              </w:rPr>
            </w:pPr>
          </w:p>
          <w:tbl>
            <w:tblPr>
              <w:tblStyle w:val="Tabelasiatki3akcent2"/>
              <w:tblW w:w="10246" w:type="dxa"/>
              <w:tblInd w:w="10" w:type="dxa"/>
              <w:tblLayout w:type="fixed"/>
              <w:tblLook w:val="04A0" w:firstRow="1" w:lastRow="0" w:firstColumn="1" w:lastColumn="0" w:noHBand="0" w:noVBand="1"/>
            </w:tblPr>
            <w:tblGrid>
              <w:gridCol w:w="434"/>
              <w:gridCol w:w="1509"/>
              <w:gridCol w:w="1350"/>
              <w:gridCol w:w="6953"/>
            </w:tblGrid>
            <w:tr w:rsidR="00111200" w:rsidTr="001112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4" w:type="dxa"/>
                </w:tcPr>
                <w:p w:rsidR="00111200" w:rsidRDefault="00111200">
                  <w:pPr>
                    <w:spacing w:after="0"/>
                    <w:jc w:val="right"/>
                    <w:rPr>
                      <w:rFonts w:ascii="Museo 300" w:hAnsi="Museo 300"/>
                      <w:b w:val="0"/>
                      <w:bCs w:val="0"/>
                      <w:sz w:val="22"/>
                    </w:rPr>
                  </w:pPr>
                </w:p>
              </w:tc>
              <w:tc>
                <w:tcPr>
                  <w:tcW w:w="1509" w:type="dxa"/>
                  <w:tcBorders>
                    <w:bottom w:val="nil"/>
                  </w:tcBorders>
                </w:tcPr>
                <w:p w:rsidR="00111200" w:rsidRDefault="008C3154">
                  <w:pPr>
                    <w:spacing w:after="0"/>
                    <w:cnfStyle w:val="100000000000" w:firstRow="1" w:lastRow="0" w:firstColumn="0" w:lastColumn="0" w:oddVBand="0" w:evenVBand="0" w:oddHBand="0" w:evenHBand="0" w:firstRowFirstColumn="0" w:firstRowLastColumn="0" w:lastRowFirstColumn="0" w:lastRowLastColumn="0"/>
                    <w:rPr>
                      <w:rFonts w:ascii="Museo 300" w:hAnsi="Museo 300"/>
                      <w:b w:val="0"/>
                      <w:bCs w:val="0"/>
                      <w:color w:val="000000" w:themeColor="text1"/>
                      <w:sz w:val="22"/>
                    </w:rPr>
                  </w:pPr>
                  <w:r>
                    <w:rPr>
                      <w:rFonts w:ascii="Museo 300" w:eastAsia="Calibri" w:hAnsi="Museo 300" w:cs="Arial"/>
                      <w:color w:val="000000" w:themeColor="text1"/>
                      <w:sz w:val="22"/>
                    </w:rPr>
                    <w:t>Rozwój</w:t>
                  </w:r>
                </w:p>
              </w:tc>
              <w:tc>
                <w:tcPr>
                  <w:tcW w:w="1350" w:type="dxa"/>
                  <w:tcBorders>
                    <w:bottom w:val="nil"/>
                  </w:tcBorders>
                </w:tcPr>
                <w:p w:rsidR="00111200" w:rsidRDefault="008C3154">
                  <w:pPr>
                    <w:spacing w:after="0"/>
                    <w:cnfStyle w:val="100000000000" w:firstRow="1" w:lastRow="0" w:firstColumn="0" w:lastColumn="0" w:oddVBand="0" w:evenVBand="0" w:oddHBand="0" w:evenHBand="0" w:firstRowFirstColumn="0" w:firstRowLastColumn="0" w:lastRowFirstColumn="0" w:lastRowLastColumn="0"/>
                    <w:rPr>
                      <w:rFonts w:ascii="Museo 300" w:hAnsi="Museo 300"/>
                      <w:b w:val="0"/>
                      <w:bCs w:val="0"/>
                      <w:color w:val="000000" w:themeColor="text1"/>
                      <w:sz w:val="22"/>
                    </w:rPr>
                  </w:pPr>
                  <w:r>
                    <w:rPr>
                      <w:rFonts w:ascii="Museo 300" w:eastAsia="Calibri" w:hAnsi="Museo 300" w:cs="Arial"/>
                      <w:color w:val="000000" w:themeColor="text1"/>
                      <w:sz w:val="22"/>
                    </w:rPr>
                    <w:t>Prawo Harcerskie</w:t>
                  </w:r>
                </w:p>
              </w:tc>
              <w:tc>
                <w:tcPr>
                  <w:tcW w:w="6952" w:type="dxa"/>
                  <w:tcBorders>
                    <w:bottom w:val="nil"/>
                  </w:tcBorders>
                </w:tcPr>
                <w:p w:rsidR="00111200" w:rsidRDefault="008C3154">
                  <w:pPr>
                    <w:spacing w:after="0"/>
                    <w:cnfStyle w:val="100000000000" w:firstRow="1" w:lastRow="0" w:firstColumn="0" w:lastColumn="0" w:oddVBand="0" w:evenVBand="0" w:oddHBand="0" w:evenHBand="0" w:firstRowFirstColumn="0" w:firstRowLastColumn="0" w:lastRowFirstColumn="0" w:lastRowLastColumn="0"/>
                    <w:rPr>
                      <w:rFonts w:ascii="Museo 300" w:hAnsi="Museo 300"/>
                      <w:b w:val="0"/>
                      <w:bCs w:val="0"/>
                      <w:color w:val="000000" w:themeColor="text1"/>
                      <w:sz w:val="22"/>
                    </w:rPr>
                  </w:pPr>
                  <w:r>
                    <w:rPr>
                      <w:rFonts w:ascii="Museo 300" w:eastAsia="Calibri" w:hAnsi="Museo 300" w:cs="Arial"/>
                      <w:color w:val="000000" w:themeColor="text1"/>
                      <w:sz w:val="22"/>
                    </w:rPr>
                    <w:t>Treść wyzwania</w:t>
                  </w:r>
                </w:p>
              </w:tc>
            </w:tr>
            <w:tr w:rsidR="00111200" w:rsidTr="00111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dxa"/>
                  <w:tcBorders>
                    <w:right w:val="nil"/>
                  </w:tcBorders>
                </w:tcPr>
                <w:p w:rsidR="00111200" w:rsidRDefault="008C3154">
                  <w:pPr>
                    <w:spacing w:after="0"/>
                    <w:jc w:val="right"/>
                    <w:rPr>
                      <w:rFonts w:ascii="Museo 300" w:hAnsi="Museo 300"/>
                      <w:color w:val="000000" w:themeColor="text1"/>
                      <w:sz w:val="22"/>
                    </w:rPr>
                  </w:pPr>
                  <w:r>
                    <w:rPr>
                      <w:rFonts w:ascii="Museo 300" w:eastAsia="Calibri" w:hAnsi="Museo 300" w:cs="Arial"/>
                      <w:iCs/>
                      <w:color w:val="000000" w:themeColor="text1"/>
                      <w:sz w:val="22"/>
                    </w:rPr>
                    <w:t>1</w:t>
                  </w:r>
                </w:p>
              </w:tc>
              <w:tc>
                <w:tcPr>
                  <w:tcW w:w="1509"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Duchowy (praca z wartościami)</w:t>
                  </w:r>
                </w:p>
              </w:tc>
              <w:tc>
                <w:tcPr>
                  <w:tcW w:w="1350" w:type="dxa"/>
                </w:tcPr>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3. Harcerz jest pożyteczny i niesie pomoc bliźnim.</w:t>
                  </w:r>
                </w:p>
                <w:p w:rsidR="00111200" w:rsidRDefault="00111200">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9. Harcerz jest oszczędny i ofiarny.</w:t>
                  </w:r>
                </w:p>
              </w:tc>
              <w:tc>
                <w:tcPr>
                  <w:tcW w:w="6952" w:type="dxa"/>
                </w:tcPr>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lang w:val="pl"/>
                    </w:rPr>
                  </w:pPr>
                  <w:r>
                    <w:rPr>
                      <w:rFonts w:ascii="Museo 300" w:eastAsia="Museo 300" w:hAnsi="Museo 300" w:cs="Museo 300"/>
                      <w:sz w:val="22"/>
                      <w:lang w:val="pl"/>
                    </w:rPr>
                    <w:t xml:space="preserve">Przeprowadzę zwiad, podczas którego znajdę większe firmy, znajdujące się w mojej okolicy. Po uprzednim umówieniu się z pracownikami wybranej firmy zorganizuję wycieczkę (samodzielną, z zastępem lub drużyna) do tej firmy. </w:t>
                  </w:r>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lang w:val="pl"/>
                    </w:rPr>
                  </w:pPr>
                  <w:r>
                    <w:rPr>
                      <w:rFonts w:ascii="Museo 300" w:eastAsia="Museo 300" w:hAnsi="Museo 300" w:cs="Museo 300"/>
                      <w:sz w:val="22"/>
                      <w:lang w:val="pl"/>
                    </w:rPr>
                    <w:t>Podczas wycieczki zapoznam się z d</w:t>
                  </w:r>
                  <w:r>
                    <w:rPr>
                      <w:rFonts w:ascii="Museo 300" w:eastAsia="Museo 300" w:hAnsi="Museo 300" w:cs="Museo 300"/>
                      <w:sz w:val="22"/>
                      <w:lang w:val="pl"/>
                    </w:rPr>
                    <w:t xml:space="preserve">ziałalnością podstawową przedsiębiorstwa, sposobem pozyskiwania zasobów oraz produkowanych wyrobów / wykonywanych usług. Po wycieczce spiszę swoje przemyślenia dotyczące działalności firmy, różnych działów firmy i pracowników. Zastanowię się nad tym jakie </w:t>
                  </w:r>
                  <w:r>
                    <w:rPr>
                      <w:rFonts w:ascii="Museo 300" w:eastAsia="Museo 300" w:hAnsi="Museo 300" w:cs="Museo 300"/>
                      <w:sz w:val="22"/>
                      <w:lang w:val="pl"/>
                    </w:rPr>
                    <w:t>kompetencje i siły charakteru, cechy osobowości są tym pracownikom potrzebne. Na podstawie przemyśleń zastanowię się nad swoimi celami rozwojowymi w zakresie przyszłej pracy, rozpatrując je w kontekście symboliki Watry Wędrowniczej pod kątem sił: ciała, du</w:t>
                  </w:r>
                  <w:r>
                    <w:rPr>
                      <w:rFonts w:ascii="Museo 300" w:eastAsia="Museo 300" w:hAnsi="Museo 300" w:cs="Museo 300"/>
                      <w:sz w:val="22"/>
                      <w:lang w:val="pl"/>
                    </w:rPr>
                    <w:t xml:space="preserve">cha i rozumu. </w:t>
                  </w:r>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lang w:val="pl"/>
                    </w:rPr>
                  </w:pPr>
                  <w:r>
                    <w:rPr>
                      <w:rFonts w:ascii="Museo 300" w:eastAsia="Museo 300" w:hAnsi="Museo 300" w:cs="Museo 300"/>
                      <w:sz w:val="22"/>
                      <w:lang w:val="pl"/>
                    </w:rPr>
                    <w:t>Przemyślenia omówię z wybraną osobą – z doświadczeniem zawodowym pracy w przedsiębiorstwie i wybiorę te, które są dziś moimi atutami lub które jako takie atuty chciałbym posiadać. Ustalę jaki zawód lub grupa zawodów jest dla mnie interesując</w:t>
                  </w:r>
                  <w:r>
                    <w:rPr>
                      <w:rFonts w:ascii="Museo 300" w:eastAsia="Museo 300" w:hAnsi="Museo 300" w:cs="Museo 300"/>
                      <w:sz w:val="22"/>
                      <w:lang w:val="pl"/>
                    </w:rPr>
                    <w:t>a i przyjmę plan działań dla rozwoju minimum jednej z tych sił charakteru, które dla tych zawodów uważam za kluczowe. Plan rozwoju będę realizował w ciągu kolejnych trzech miesięcy. Osiągnięte wyniki omówię z drużynowym.</w:t>
                  </w:r>
                </w:p>
                <w:p w:rsidR="00111200" w:rsidRDefault="00111200">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lang w:val="pl"/>
                    </w:rPr>
                  </w:pPr>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lang w:val="pl"/>
                    </w:rPr>
                  </w:pPr>
                  <w:r>
                    <w:rPr>
                      <w:rFonts w:ascii="Museo 300" w:eastAsia="Museo 300" w:hAnsi="Museo 300" w:cs="Museo 300"/>
                      <w:sz w:val="22"/>
                      <w:lang w:val="pl"/>
                    </w:rPr>
                    <w:t>Jeśli chcesz dowiedzieć się więcej</w:t>
                  </w:r>
                  <w:r>
                    <w:rPr>
                      <w:rFonts w:ascii="Museo 300" w:eastAsia="Museo 300" w:hAnsi="Museo 300" w:cs="Museo 300"/>
                      <w:sz w:val="22"/>
                      <w:lang w:val="pl"/>
                    </w:rPr>
                    <w:t xml:space="preserve"> o tym czym są SIŁY CHARAKTERU, zajrzyj w miejsca wskazane poniższymi linkami:</w:t>
                  </w:r>
                </w:p>
                <w:p w:rsidR="00111200" w:rsidRDefault="008C3154">
                  <w:pPr>
                    <w:pStyle w:val="Akapitzlist"/>
                    <w:numPr>
                      <w:ilvl w:val="0"/>
                      <w:numId w:val="2"/>
                    </w:numPr>
                    <w:spacing w:after="0" w:line="25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lang w:val="pl"/>
                    </w:rPr>
                    <w:t xml:space="preserve">Krótki opis w Wikipedii: </w:t>
                  </w:r>
                  <w:hyperlink r:id="rId10">
                    <w:r>
                      <w:rPr>
                        <w:rStyle w:val="Hipercze"/>
                        <w:rFonts w:ascii="Museo 300" w:eastAsia="Museo 300" w:hAnsi="Museo 300" w:cs="Museo 300"/>
                        <w:sz w:val="22"/>
                        <w:lang w:val="pl"/>
                      </w:rPr>
                      <w:t>https://pl.wikipedia.org/wiki/Character_Strengths_and_Virtues</w:t>
                    </w:r>
                  </w:hyperlink>
                </w:p>
                <w:p w:rsidR="00111200" w:rsidRDefault="008C3154">
                  <w:pPr>
                    <w:pStyle w:val="Akapitzlist"/>
                    <w:numPr>
                      <w:ilvl w:val="0"/>
                      <w:numId w:val="2"/>
                    </w:numPr>
                    <w:spacing w:after="0" w:line="25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lang w:val="pl"/>
                    </w:rPr>
                    <w:t xml:space="preserve">Szerszy </w:t>
                  </w:r>
                  <w:r>
                    <w:rPr>
                      <w:rFonts w:ascii="Museo 300" w:eastAsia="Museo 300" w:hAnsi="Museo 300" w:cs="Museo 300"/>
                      <w:sz w:val="22"/>
                      <w:lang w:val="pl"/>
                    </w:rPr>
                    <w:t>opis w artykule (patrz na stronę 5-tą):</w:t>
                  </w:r>
                  <w:r>
                    <w:rPr>
                      <w:rFonts w:ascii="Museo 300" w:hAnsi="Museo 300"/>
                      <w:sz w:val="22"/>
                    </w:rPr>
                    <w:br/>
                  </w:r>
                  <w:r>
                    <w:rPr>
                      <w:rFonts w:ascii="Museo 300" w:eastAsia="Museo 300" w:hAnsi="Museo 300" w:cs="Museo 300"/>
                      <w:sz w:val="22"/>
                      <w:lang w:val="pl"/>
                    </w:rPr>
                    <w:t xml:space="preserve"> </w:t>
                  </w:r>
                  <w:hyperlink r:id="rId11">
                    <w:r>
                      <w:rPr>
                        <w:rStyle w:val="Hipercze"/>
                        <w:rFonts w:ascii="Museo 300" w:eastAsia="Museo 300" w:hAnsi="Museo 300" w:cs="Museo 300"/>
                        <w:sz w:val="22"/>
                        <w:lang w:val="pl"/>
                      </w:rPr>
                      <w:t>https://tiny.pl/r1jp5</w:t>
                    </w:r>
                  </w:hyperlink>
                </w:p>
                <w:p w:rsidR="00111200" w:rsidRDefault="008C3154">
                  <w:pPr>
                    <w:pStyle w:val="Akapitzlist"/>
                    <w:numPr>
                      <w:ilvl w:val="0"/>
                      <w:numId w:val="2"/>
                    </w:numPr>
                    <w:spacing w:after="0" w:line="25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lang w:val="pl"/>
                    </w:rPr>
                    <w:t xml:space="preserve">Darmowy test Twoich sił charakteru: </w:t>
                  </w:r>
                  <w:hyperlink r:id="rId12">
                    <w:r>
                      <w:rPr>
                        <w:rStyle w:val="Hipercze"/>
                        <w:rFonts w:ascii="Museo 300" w:eastAsia="Museo 300" w:hAnsi="Museo 300" w:cs="Museo 300"/>
                        <w:sz w:val="22"/>
                        <w:lang w:val="pl"/>
                      </w:rPr>
                      <w:t>https://www.viacharacter.org/character-strengths</w:t>
                    </w:r>
                  </w:hyperlink>
                </w:p>
              </w:tc>
            </w:tr>
            <w:tr w:rsidR="00111200" w:rsidTr="00111200">
              <w:tc>
                <w:tcPr>
                  <w:cnfStyle w:val="001000000000" w:firstRow="0" w:lastRow="0" w:firstColumn="1" w:lastColumn="0" w:oddVBand="0" w:evenVBand="0" w:oddHBand="0" w:evenHBand="0" w:firstRowFirstColumn="0" w:firstRowLastColumn="0" w:lastRowFirstColumn="0" w:lastRowLastColumn="0"/>
                  <w:tcW w:w="434" w:type="dxa"/>
                  <w:tcBorders>
                    <w:right w:val="nil"/>
                  </w:tcBorders>
                </w:tcPr>
                <w:p w:rsidR="00111200" w:rsidRDefault="008C3154">
                  <w:pPr>
                    <w:spacing w:after="0"/>
                    <w:jc w:val="right"/>
                    <w:rPr>
                      <w:rFonts w:ascii="Museo 300" w:hAnsi="Museo 300"/>
                      <w:color w:val="000000" w:themeColor="text1"/>
                      <w:sz w:val="22"/>
                    </w:rPr>
                  </w:pPr>
                  <w:r>
                    <w:rPr>
                      <w:rFonts w:ascii="Museo 300" w:eastAsia="Calibri" w:hAnsi="Museo 300" w:cs="Arial"/>
                      <w:iCs/>
                      <w:color w:val="000000" w:themeColor="text1"/>
                      <w:sz w:val="22"/>
                    </w:rPr>
                    <w:t>2</w:t>
                  </w:r>
                </w:p>
              </w:tc>
              <w:tc>
                <w:tcPr>
                  <w:tcW w:w="1509"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Duchowy</w:t>
                  </w:r>
                </w:p>
              </w:tc>
              <w:tc>
                <w:tcPr>
                  <w:tcW w:w="1350" w:type="dxa"/>
                </w:tcPr>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9. Harcerz jest oszczędny i ofiarny.</w:t>
                  </w:r>
                </w:p>
                <w:p w:rsidR="00111200" w:rsidRDefault="00111200">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p>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 xml:space="preserve">10. Harcerz pracuje nad sobą, jest czysty w myśli, mowie </w:t>
                  </w:r>
                  <w:r>
                    <w:rPr>
                      <w:rFonts w:ascii="Museo 300" w:hAnsi="Museo 300"/>
                      <w:sz w:val="22"/>
                    </w:rPr>
                    <w:br/>
                  </w:r>
                  <w:r>
                    <w:rPr>
                      <w:rFonts w:ascii="Museo 300" w:eastAsia="Museo 300" w:hAnsi="Museo 300" w:cs="Museo 300"/>
                      <w:color w:val="000000" w:themeColor="text1"/>
                      <w:sz w:val="22"/>
                    </w:rPr>
                    <w:t>i uczynkach</w:t>
                  </w:r>
                  <w:r>
                    <w:rPr>
                      <w:rFonts w:ascii="Museo 300" w:eastAsia="Museo 300" w:hAnsi="Museo 300" w:cs="Museo 300"/>
                      <w:color w:val="000000" w:themeColor="text1"/>
                      <w:sz w:val="22"/>
                    </w:rPr>
                    <w:lastRenderedPageBreak/>
                    <w:t>; jest wolny od nałogów.</w:t>
                  </w:r>
                </w:p>
              </w:tc>
              <w:tc>
                <w:tcPr>
                  <w:tcW w:w="6952" w:type="dxa"/>
                </w:tcPr>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lastRenderedPageBreak/>
                    <w:t xml:space="preserve">Pieniądze są wszechobecne w otaczającej nas rzeczywistości. W skrajnych przypadkach materializm bądź niska </w:t>
                  </w:r>
                  <w:r>
                    <w:rPr>
                      <w:rFonts w:ascii="Museo 300" w:eastAsia="Museo 300" w:hAnsi="Museo 300" w:cs="Museo 300"/>
                      <w:sz w:val="22"/>
                    </w:rPr>
                    <w:t>samoocena mogą prowadzić do koncentracji na pieniądzach i poszukiwania źródeł ich uzyskania za wszelką cenę.</w:t>
                  </w:r>
                  <w:r>
                    <w:rPr>
                      <w:rFonts w:ascii="Museo 300" w:hAnsi="Museo 300"/>
                      <w:sz w:val="22"/>
                    </w:rPr>
                    <w:br/>
                  </w:r>
                  <w:r>
                    <w:rPr>
                      <w:rFonts w:ascii="Museo 300" w:eastAsia="Museo 300" w:hAnsi="Museo 300" w:cs="Museo 300"/>
                      <w:sz w:val="22"/>
                    </w:rPr>
                    <w:t>Mimo swojej wszechobecności pieniądze nie powinny być jednak dla nas wartością i celem samym w sobie. Ważne jest nabycie umiejętności efektywnego z</w:t>
                  </w:r>
                  <w:r>
                    <w:rPr>
                      <w:rFonts w:ascii="Museo 300" w:eastAsia="Museo 300" w:hAnsi="Museo 300" w:cs="Museo 300"/>
                      <w:sz w:val="22"/>
                    </w:rPr>
                    <w:t xml:space="preserve">arządzania nimi, tak by realizować życiowe cele, w szczególności posiadać umiejętność racjonalnej konsumpcji, nawyku oszczędzania i wydawania bez nadmiernej koncentracji na wynikającym z posiadania pieniędzy statusie materialnym. </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b/>
                      <w:bCs/>
                      <w:sz w:val="22"/>
                    </w:rPr>
                    <w:t>Zastanowię się, jakie jes</w:t>
                  </w:r>
                  <w:r>
                    <w:rPr>
                      <w:rFonts w:ascii="Museo 300" w:eastAsia="Museo 300" w:hAnsi="Museo 300" w:cs="Museo 300"/>
                      <w:b/>
                      <w:bCs/>
                      <w:sz w:val="22"/>
                    </w:rPr>
                    <w:t xml:space="preserve">t moje nastawienie do pieniędzy. Co one dla mnie znaczą? W ciągu najbliższych 2 miesięcy </w:t>
                  </w:r>
                  <w:r>
                    <w:rPr>
                      <w:rFonts w:ascii="Museo 300" w:eastAsia="Museo 300" w:hAnsi="Museo 300" w:cs="Museo 300"/>
                      <w:b/>
                      <w:bCs/>
                      <w:sz w:val="22"/>
                    </w:rPr>
                    <w:lastRenderedPageBreak/>
                    <w:t xml:space="preserve">dokonam samoobserwacji identyfikując swoje nastawienie do pieniędzy w kontekście postaw opisanych poniżej. Założę dzienniczek i będę notować konkretne sytuacje będące </w:t>
                  </w:r>
                  <w:r>
                    <w:rPr>
                      <w:rFonts w:ascii="Museo 300" w:eastAsia="Museo 300" w:hAnsi="Museo 300" w:cs="Museo 300"/>
                      <w:b/>
                      <w:bCs/>
                      <w:sz w:val="22"/>
                    </w:rPr>
                    <w:t>przykładami tych postaw.</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b/>
                      <w:bCs/>
                      <w:sz w:val="22"/>
                    </w:rPr>
                    <w:t>Na podstawie dokonanych obserwacji ustalę konkretny plan uzyskania nowych umiejętności zarządzania pieniędzmi oraz pracy nad nastawieniem do sytuacji związanych z kwestiami finansowymi. Skonsultuję go ze swoim drużynowym.</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 </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Zgodnie</w:t>
                  </w:r>
                  <w:r>
                    <w:rPr>
                      <w:rFonts w:ascii="Museo 300" w:eastAsia="Museo 300" w:hAnsi="Museo 300" w:cs="Museo 300"/>
                      <w:sz w:val="22"/>
                    </w:rPr>
                    <w:t xml:space="preserve"> z wynikami badań prof. dr hab. Agaty Gąsiorowskiej z Uniwersytetu USWPS we Wrocławiu można wyodrębnić następujące postawy względem pieniędzy:</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u w:val="single"/>
                    </w:rPr>
                  </w:pPr>
                  <w:r>
                    <w:rPr>
                      <w:rFonts w:ascii="Museo 300" w:eastAsia="Museo 300" w:hAnsi="Museo 300" w:cs="Museo 300"/>
                      <w:sz w:val="22"/>
                      <w:u w:val="single"/>
                    </w:rPr>
                    <w:t>PIENIĘŻNI INSTRUMENTALIŚCI</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Charakteryzuje ich instrumentalne podejście do pieniędzy, czyli pieniądze traktują jak</w:t>
                  </w:r>
                  <w:r>
                    <w:rPr>
                      <w:rFonts w:ascii="Museo 300" w:eastAsia="Museo 300" w:hAnsi="Museo 300" w:cs="Museo 300"/>
                      <w:sz w:val="22"/>
                    </w:rPr>
                    <w:t xml:space="preserve"> każdą inną rzecz przydatną do życia. Cechuje ich podejście całkowicie racjonalne, które obrazuje myślenie o pieniądzach jak o wszystkich innych zasobach. Główne ich zachowania to:</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kontrola finansowa – oszczędność, planowanie wydatków;</w:t>
                  </w:r>
                </w:p>
                <w:p w:rsidR="00111200" w:rsidRDefault="008C3154">
                  <w:pPr>
                    <w:spacing w:after="0" w:line="256" w:lineRule="auto"/>
                    <w:ind w:left="141" w:hanging="141"/>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niechęć do posia</w:t>
                  </w:r>
                  <w:r>
                    <w:rPr>
                      <w:rFonts w:ascii="Museo 300" w:eastAsia="Museo 300" w:hAnsi="Museo 300" w:cs="Museo 300"/>
                      <w:sz w:val="22"/>
                    </w:rPr>
                    <w:t>dania zobowiązań – do pożyczania pieniędzy od innych czy brania kredytów;</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łapanie okazji do zarobienia pieniędzy.</w:t>
                  </w:r>
                </w:p>
                <w:p w:rsidR="00111200" w:rsidRDefault="008C3154">
                  <w:pPr>
                    <w:spacing w:after="0" w:line="256" w:lineRule="auto"/>
                    <w:ind w:firstLine="178"/>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W wśród nich są takie podtypy:</w:t>
                  </w:r>
                </w:p>
                <w:p w:rsidR="00111200" w:rsidRDefault="008C3154">
                  <w:pPr>
                    <w:pStyle w:val="Akapitzlist"/>
                    <w:numPr>
                      <w:ilvl w:val="0"/>
                      <w:numId w:val="1"/>
                    </w:numPr>
                    <w:spacing w:after="0" w:line="25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REFLEKSYJNI ZARZĄDCY</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Są racjonalni w zarządzaniu pieniędzmi, planują wydatki i je kontrolują. Mają awersję do</w:t>
                  </w:r>
                  <w:r>
                    <w:rPr>
                      <w:rFonts w:ascii="Museo 300" w:eastAsia="Museo 300" w:hAnsi="Museo 300" w:cs="Museo 300"/>
                      <w:sz w:val="22"/>
                    </w:rPr>
                    <w:t xml:space="preserve"> zobowiązań. To nie oznacza, że osoba tak ukształtowana nie weźmie kredytu, ale na pewno będzie pilnować, aby spłacać go w terminie, a najlepiej przed nim. Refleksyjni zarządcy mają największą świadomość i wiedzę finansową z całego tego grona, bo ekonomia </w:t>
                  </w:r>
                  <w:r>
                    <w:rPr>
                      <w:rFonts w:ascii="Museo 300" w:eastAsia="Museo 300" w:hAnsi="Museo 300" w:cs="Museo 300"/>
                      <w:sz w:val="22"/>
                    </w:rPr>
                    <w:t>duża i mała to jest coś, co ich interesuje. Oni często prowadzą firmy lub zajmują się finansami.</w:t>
                  </w:r>
                </w:p>
                <w:p w:rsidR="00111200" w:rsidRDefault="008C3154">
                  <w:pPr>
                    <w:pStyle w:val="Akapitzlist"/>
                    <w:numPr>
                      <w:ilvl w:val="0"/>
                      <w:numId w:val="1"/>
                    </w:numPr>
                    <w:spacing w:after="0" w:line="25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ZAANGAŻOWANI HEDONIŚCI</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To przeciwieństwo refleksyjnych zarządców, chociaż nadal traktujący pieniądze instrumentalnie, a nie emocjonalnie. Osoby tego typu mają </w:t>
                  </w:r>
                  <w:r>
                    <w:rPr>
                      <w:rFonts w:ascii="Museo 300" w:eastAsia="Museo 300" w:hAnsi="Museo 300" w:cs="Museo 300"/>
                      <w:sz w:val="22"/>
                    </w:rPr>
                    <w:t>słabą kontrolę nad swoimi finansami. Pieniądze są dla nich narzędziem pozbywania się trosk, a nie przedmiotem troski.</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u w:val="single"/>
                    </w:rPr>
                  </w:pPr>
                  <w:r>
                    <w:rPr>
                      <w:rFonts w:ascii="Museo 300" w:eastAsia="Museo 300" w:hAnsi="Museo 300" w:cs="Museo 300"/>
                      <w:sz w:val="22"/>
                      <w:u w:val="single"/>
                    </w:rPr>
                    <w:t>PIENIĘŻNI SYMBOLIŚCI</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Osoby mające emocjonalne podejście do pieniędzy. Posiadanie ich powoduje przeświadczenie, że inni ludzie patrzą na ni</w:t>
                  </w:r>
                  <w:r>
                    <w:rPr>
                      <w:rFonts w:ascii="Museo 300" w:eastAsia="Museo 300" w:hAnsi="Museo 300" w:cs="Museo 300"/>
                      <w:sz w:val="22"/>
                    </w:rPr>
                    <w:t>ch z uznaniem. To prowadzi do powstania silnej wiary w to, że pieniądze dają również prestiż czy wręcz władzę nad innymi, w tym najbliższymi. Pieniężnych symbolistów mogą też cechować:</w:t>
                  </w:r>
                  <w:r>
                    <w:rPr>
                      <w:rFonts w:ascii="Museo 300" w:hAnsi="Museo 300"/>
                      <w:sz w:val="22"/>
                    </w:rPr>
                    <w:br/>
                  </w:r>
                  <w:r>
                    <w:rPr>
                      <w:rFonts w:ascii="Museo 300" w:eastAsia="Museo 300" w:hAnsi="Museo 300" w:cs="Museo 300"/>
                      <w:sz w:val="22"/>
                    </w:rPr>
                    <w:t xml:space="preserve"> • niepokój o finanse;</w:t>
                  </w:r>
                  <w:r>
                    <w:rPr>
                      <w:rFonts w:ascii="Museo 300" w:hAnsi="Museo 300"/>
                      <w:sz w:val="22"/>
                    </w:rPr>
                    <w:br/>
                  </w:r>
                  <w:r>
                    <w:rPr>
                      <w:rFonts w:ascii="Museo 300" w:eastAsia="Museo 300" w:hAnsi="Museo 300" w:cs="Museo 300"/>
                      <w:sz w:val="22"/>
                    </w:rPr>
                    <w:t xml:space="preserve"> • przekonanie, że z pieniędzy płynie zło.</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Wśród</w:t>
                  </w:r>
                  <w:r>
                    <w:rPr>
                      <w:rFonts w:ascii="Museo 300" w:eastAsia="Museo 300" w:hAnsi="Museo 300" w:cs="Museo 300"/>
                      <w:sz w:val="22"/>
                    </w:rPr>
                    <w:t xml:space="preserve"> nich są takie podtypy:</w:t>
                  </w:r>
                </w:p>
                <w:p w:rsidR="00111200" w:rsidRDefault="008C3154">
                  <w:pPr>
                    <w:pStyle w:val="Akapitzlist"/>
                    <w:numPr>
                      <w:ilvl w:val="0"/>
                      <w:numId w:val="1"/>
                    </w:numPr>
                    <w:spacing w:after="0" w:line="25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NIESPOKOJNI WIELBICIELE</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lastRenderedPageBreak/>
                    <w:t>Lubią mieć pieniądze, ale jak wskazuje ich przydomek, nigdy nie czują się zaspokojeni w posiadaniu. Lubią czuć władzę, jaką dają pieniądze. Poszukują promocji, wykorzystują różne okazje cenowe, są przedsiębio</w:t>
                  </w:r>
                  <w:r>
                    <w:rPr>
                      <w:rFonts w:ascii="Museo 300" w:eastAsia="Museo 300" w:hAnsi="Museo 300" w:cs="Museo 300"/>
                      <w:sz w:val="22"/>
                    </w:rPr>
                    <w:t>rczy. Ich motywacją jest przede wszystkim uzyskanie prestiżu bądź poczucia władzy. Zawsze będą szukali okazji do zarobienia dodatkowych pieniędzy, aby je wydać.</w:t>
                  </w:r>
                </w:p>
                <w:p w:rsidR="00111200" w:rsidRDefault="008C3154">
                  <w:pPr>
                    <w:pStyle w:val="Akapitzlist"/>
                    <w:numPr>
                      <w:ilvl w:val="0"/>
                      <w:numId w:val="1"/>
                    </w:numPr>
                    <w:spacing w:after="0" w:line="25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NEGUJĄCY ZNACZENIE</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Chcą mieć jak najmniej wspólnego z pieniędzmi i mają bardzo nonszalancki sto</w:t>
                  </w:r>
                  <w:r>
                    <w:rPr>
                      <w:rFonts w:ascii="Museo 300" w:eastAsia="Museo 300" w:hAnsi="Museo 300" w:cs="Museo 300"/>
                      <w:sz w:val="22"/>
                    </w:rPr>
                    <w:t xml:space="preserve">sunek do nich. Najlepiej dla nich by było, gdyby pieniądze nie istniały albo żeby oni nie mieli z nimi nic wspólnego. Traktują pieniądze jako źródło zła. Negując znaczenie pieniędzy wolą gotówkę niż karty płatnicze. </w:t>
                  </w:r>
                  <w:r>
                    <w:rPr>
                      <w:rFonts w:ascii="Museo 300" w:hAnsi="Museo 300"/>
                      <w:sz w:val="22"/>
                    </w:rPr>
                    <w:br/>
                  </w:r>
                  <w:r>
                    <w:rPr>
                      <w:rFonts w:ascii="Museo 300" w:eastAsia="Museo 300" w:hAnsi="Museo 300" w:cs="Museo 300"/>
                      <w:sz w:val="22"/>
                    </w:rPr>
                    <w:t>Niespecjalnie kontrolują swoje finanse,</w:t>
                  </w:r>
                  <w:r>
                    <w:rPr>
                      <w:rFonts w:ascii="Museo 300" w:eastAsia="Museo 300" w:hAnsi="Museo 300" w:cs="Museo 300"/>
                      <w:sz w:val="22"/>
                    </w:rPr>
                    <w:t xml:space="preserve"> bo przecież według nich pieniądze to nie jest coś specjalnie istotnego. Mało też wiedzą o ekonomii i finansach, bo po co zdobywać wiedzę o czymś, co jest złe lub nieistotne.</w:t>
                  </w:r>
                </w:p>
              </w:tc>
            </w:tr>
            <w:tr w:rsidR="00111200" w:rsidTr="00111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dxa"/>
                  <w:tcBorders>
                    <w:right w:val="nil"/>
                  </w:tcBorders>
                </w:tcPr>
                <w:p w:rsidR="00111200" w:rsidRDefault="008C3154">
                  <w:pPr>
                    <w:spacing w:after="0"/>
                    <w:jc w:val="right"/>
                    <w:rPr>
                      <w:rFonts w:ascii="Museo 300" w:hAnsi="Museo 300"/>
                      <w:color w:val="000000" w:themeColor="text1"/>
                      <w:sz w:val="22"/>
                    </w:rPr>
                  </w:pPr>
                  <w:r>
                    <w:rPr>
                      <w:rFonts w:ascii="Museo 300" w:eastAsia="Calibri" w:hAnsi="Museo 300" w:cs="Arial"/>
                      <w:iCs/>
                      <w:color w:val="000000" w:themeColor="text1"/>
                      <w:sz w:val="22"/>
                    </w:rPr>
                    <w:lastRenderedPageBreak/>
                    <w:t>3</w:t>
                  </w:r>
                </w:p>
              </w:tc>
              <w:tc>
                <w:tcPr>
                  <w:tcW w:w="1509"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Duchowy</w:t>
                  </w:r>
                </w:p>
              </w:tc>
              <w:tc>
                <w:tcPr>
                  <w:tcW w:w="1350" w:type="dxa"/>
                </w:tcPr>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9. Harcerz jest oszczędny i ofiarny.</w:t>
                  </w:r>
                </w:p>
                <w:p w:rsidR="00111200" w:rsidRDefault="00111200">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rPr>
                  </w:pPr>
                </w:p>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 xml:space="preserve">10. Harcerz pracuje nad sobą, jest czysty w myśli, mowie </w:t>
                  </w:r>
                  <w:r>
                    <w:rPr>
                      <w:rFonts w:ascii="Museo 300" w:hAnsi="Museo 300"/>
                      <w:sz w:val="22"/>
                    </w:rPr>
                    <w:br/>
                  </w:r>
                  <w:r>
                    <w:rPr>
                      <w:rFonts w:ascii="Museo 300" w:eastAsia="Museo 300" w:hAnsi="Museo 300" w:cs="Museo 300"/>
                      <w:color w:val="000000" w:themeColor="text1"/>
                      <w:sz w:val="22"/>
                    </w:rPr>
                    <w:t>i uczynkach; jest wolny od nałogów.</w:t>
                  </w:r>
                </w:p>
              </w:tc>
              <w:tc>
                <w:tcPr>
                  <w:tcW w:w="6952" w:type="dxa"/>
                </w:tcPr>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Zapoznaj się z pojęciami: optymalizacji podatkowej, unikania opodatkowania, rajów podatkowych i przykładami ich zastosowania. Co sądzisz o korzystaniu z takich ro</w:t>
                  </w:r>
                  <w:r>
                    <w:rPr>
                      <w:rFonts w:ascii="Museo 300" w:eastAsia="Museo 300" w:hAnsi="Museo 300" w:cs="Museo 300"/>
                      <w:color w:val="000000" w:themeColor="text1"/>
                      <w:sz w:val="22"/>
                    </w:rPr>
                    <w:t xml:space="preserve">związań? </w:t>
                  </w:r>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 xml:space="preserve">Przyjrzyj się czy podobne rzeczy nie dzieją się wokół Ciebie. </w:t>
                  </w:r>
                  <w:r>
                    <w:rPr>
                      <w:rFonts w:ascii="Museo 300" w:hAnsi="Museo 300"/>
                      <w:sz w:val="22"/>
                    </w:rPr>
                    <w:br/>
                  </w:r>
                  <w:r>
                    <w:rPr>
                      <w:rFonts w:ascii="Museo 300" w:eastAsia="Museo 300" w:hAnsi="Museo 300" w:cs="Museo 300"/>
                      <w:color w:val="000000" w:themeColor="text1"/>
                      <w:sz w:val="22"/>
                    </w:rPr>
                    <w:t>Czy któraś z firm, z której usług bądź produktów korzystasz nie wykorzystuje rajów podatkowych? Czy może ktoś jako przedsiębiorca lub podczas akcji zarobkowej nie ewidencjonował wszys</w:t>
                  </w:r>
                  <w:r>
                    <w:rPr>
                      <w:rFonts w:ascii="Museo 300" w:eastAsia="Museo 300" w:hAnsi="Museo 300" w:cs="Museo 300"/>
                      <w:color w:val="000000" w:themeColor="text1"/>
                      <w:sz w:val="22"/>
                    </w:rPr>
                    <w:t>tkich przychodów? Może ktoś dzielił przychody na kilka podmiotów lub nie wystawiał faktur? Czy dla „świętego spokoju” i niższej opłaty zdarzało Ci się, bądź komuś z Twojej drużyny, dokonać zakupu w opcji „bez faktury będzie taniej”?</w:t>
                  </w:r>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b/>
                      <w:bCs/>
                      <w:color w:val="000000" w:themeColor="text1"/>
                      <w:sz w:val="22"/>
                    </w:rPr>
                  </w:pPr>
                  <w:r>
                    <w:rPr>
                      <w:rFonts w:ascii="Museo 300" w:eastAsia="Museo 300" w:hAnsi="Museo 300" w:cs="Museo 300"/>
                      <w:b/>
                      <w:bCs/>
                      <w:color w:val="000000" w:themeColor="text1"/>
                      <w:sz w:val="22"/>
                    </w:rPr>
                    <w:t>Przedyskutuję takie hip</w:t>
                  </w:r>
                  <w:r>
                    <w:rPr>
                      <w:rFonts w:ascii="Museo 300" w:eastAsia="Museo 300" w:hAnsi="Museo 300" w:cs="Museo 300"/>
                      <w:b/>
                      <w:bCs/>
                      <w:color w:val="000000" w:themeColor="text1"/>
                      <w:sz w:val="22"/>
                    </w:rPr>
                    <w:t>otetyczne sytuacje z najbliższymi bądź z drużyną analizując aspekty prawne i etyczne, a następnie wypracuję własną rekomendację dla kwestii obchodzenia reguł prawa dla osiągnięcia własnych korzyści. Przełożę rekomendację na konkretne zasady do stosowania d</w:t>
                  </w:r>
                  <w:r>
                    <w:rPr>
                      <w:rFonts w:ascii="Museo 300" w:eastAsia="Museo 300" w:hAnsi="Museo 300" w:cs="Museo 300"/>
                      <w:b/>
                      <w:bCs/>
                      <w:color w:val="000000" w:themeColor="text1"/>
                      <w:sz w:val="22"/>
                    </w:rPr>
                    <w:t>la siebie, uwzględniając zasady wynikające z Prawa Harcerskiego.</w:t>
                  </w:r>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b/>
                      <w:bCs/>
                      <w:color w:val="000000" w:themeColor="text1"/>
                      <w:sz w:val="22"/>
                    </w:rPr>
                  </w:pPr>
                  <w:r>
                    <w:rPr>
                      <w:rFonts w:ascii="Museo 300" w:eastAsia="Museo 300" w:hAnsi="Museo 300" w:cs="Museo 300"/>
                      <w:b/>
                      <w:bCs/>
                      <w:color w:val="000000" w:themeColor="text1"/>
                      <w:sz w:val="22"/>
                    </w:rPr>
                    <w:t>W ciągu trzech miesięcy przyjrzę się sytuacjom, w których trzeba było odwołać się do przyjętej rekomendacji i zastosować przyjęte postanowienia.</w:t>
                  </w:r>
                </w:p>
              </w:tc>
            </w:tr>
            <w:tr w:rsidR="00111200" w:rsidTr="00111200">
              <w:tc>
                <w:tcPr>
                  <w:cnfStyle w:val="001000000000" w:firstRow="0" w:lastRow="0" w:firstColumn="1" w:lastColumn="0" w:oddVBand="0" w:evenVBand="0" w:oddHBand="0" w:evenHBand="0" w:firstRowFirstColumn="0" w:firstRowLastColumn="0" w:lastRowFirstColumn="0" w:lastRowLastColumn="0"/>
                  <w:tcW w:w="434" w:type="dxa"/>
                  <w:tcBorders>
                    <w:right w:val="nil"/>
                  </w:tcBorders>
                </w:tcPr>
                <w:p w:rsidR="00111200" w:rsidRDefault="008C3154">
                  <w:pPr>
                    <w:spacing w:after="0"/>
                    <w:jc w:val="right"/>
                    <w:rPr>
                      <w:rFonts w:ascii="Museo 300" w:hAnsi="Museo 300"/>
                      <w:color w:val="000000" w:themeColor="text1"/>
                      <w:sz w:val="22"/>
                    </w:rPr>
                  </w:pPr>
                  <w:r>
                    <w:rPr>
                      <w:rFonts w:ascii="Museo 300" w:eastAsia="Calibri" w:hAnsi="Museo 300" w:cs="Arial"/>
                      <w:iCs/>
                      <w:color w:val="000000" w:themeColor="text1"/>
                      <w:sz w:val="22"/>
                    </w:rPr>
                    <w:t>4</w:t>
                  </w:r>
                </w:p>
              </w:tc>
              <w:tc>
                <w:tcPr>
                  <w:tcW w:w="1509"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Duchowy (praca z siłą woli)</w:t>
                  </w:r>
                </w:p>
              </w:tc>
              <w:tc>
                <w:tcPr>
                  <w:tcW w:w="1350" w:type="dxa"/>
                </w:tcPr>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3. Harcerz jest</w:t>
                  </w:r>
                  <w:r>
                    <w:rPr>
                      <w:rFonts w:ascii="Museo 300" w:eastAsia="Calibri" w:hAnsi="Museo 300" w:cs="Arial"/>
                      <w:sz w:val="22"/>
                    </w:rPr>
                    <w:t xml:space="preserve"> pożyteczny i niesie pomoc bliźnim.</w:t>
                  </w:r>
                </w:p>
                <w:p w:rsidR="00111200" w:rsidRDefault="00111200">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p>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9. Harcerz jest oszczędny i ofiarny.</w:t>
                  </w:r>
                </w:p>
              </w:tc>
              <w:tc>
                <w:tcPr>
                  <w:tcW w:w="6952" w:type="dxa"/>
                </w:tcPr>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Przez ustalony okres (miesiąc do trzech miesięcy) będę zapisywać wszystkie swoje wydatki przypisując im kategorie (np. opłaty za zajęcia, korepetycje, jedzenie, transport, zachcianki, rozrywka), pod koniec trwania okresu wyzwania przeanalizuję strukturę ty</w:t>
                  </w:r>
                  <w:r>
                    <w:rPr>
                      <w:rFonts w:ascii="Museo 300" w:eastAsia="Calibri" w:hAnsi="Museo 300" w:cs="Arial"/>
                      <w:sz w:val="22"/>
                    </w:rPr>
                    <w:t xml:space="preserve">ch wydatków. </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 xml:space="preserve">Analizując je wezmę pod uwagę tak celowość jak i uzyskiwane efekty dokonywanych zakupów. </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W ramach podsumowania wyciągnę wnioski i wprowadzę zmiany, których będę się trzymać.</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 xml:space="preserve"> </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lastRenderedPageBreak/>
                    <w:t>Przy analizie budżetu warto skorzystać z czyjejś pomocy, np. rodz</w:t>
                  </w:r>
                  <w:r>
                    <w:rPr>
                      <w:rFonts w:ascii="Museo 300" w:eastAsia="Calibri" w:hAnsi="Museo 300" w:cs="Arial"/>
                      <w:sz w:val="22"/>
                    </w:rPr>
                    <w:t>ica, kadry drużyny, nauczyciela.</w:t>
                  </w:r>
                </w:p>
              </w:tc>
            </w:tr>
            <w:tr w:rsidR="00111200" w:rsidTr="00111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dxa"/>
                  <w:tcBorders>
                    <w:right w:val="nil"/>
                  </w:tcBorders>
                </w:tcPr>
                <w:p w:rsidR="00111200" w:rsidRDefault="008C3154">
                  <w:pPr>
                    <w:spacing w:after="0"/>
                    <w:jc w:val="right"/>
                    <w:rPr>
                      <w:rFonts w:ascii="Museo 300" w:hAnsi="Museo 300"/>
                      <w:color w:val="000000" w:themeColor="text1"/>
                      <w:sz w:val="22"/>
                    </w:rPr>
                  </w:pPr>
                  <w:r>
                    <w:rPr>
                      <w:rFonts w:ascii="Museo 300" w:eastAsia="Calibri" w:hAnsi="Museo 300" w:cs="Arial"/>
                      <w:iCs/>
                      <w:color w:val="000000" w:themeColor="text1"/>
                      <w:sz w:val="22"/>
                    </w:rPr>
                    <w:lastRenderedPageBreak/>
                    <w:t>5</w:t>
                  </w:r>
                </w:p>
              </w:tc>
              <w:tc>
                <w:tcPr>
                  <w:tcW w:w="1509"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hAnsi="Museo 300"/>
                      <w:color w:val="000000" w:themeColor="text1"/>
                      <w:sz w:val="22"/>
                    </w:rPr>
                  </w:pPr>
                  <w:r>
                    <w:rPr>
                      <w:rFonts w:ascii="Museo 300" w:eastAsia="Calibri" w:hAnsi="Museo 300" w:cs="Arial"/>
                      <w:color w:val="000000" w:themeColor="text1"/>
                      <w:sz w:val="22"/>
                    </w:rPr>
                    <w:t>Duchowy (praca z wartościami)</w:t>
                  </w:r>
                </w:p>
              </w:tc>
              <w:tc>
                <w:tcPr>
                  <w:tcW w:w="1350" w:type="dxa"/>
                </w:tcPr>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6. Harcerz miłuje przyrodę i stara się ją poznać.</w:t>
                  </w:r>
                </w:p>
                <w:p w:rsidR="00111200" w:rsidRDefault="00111200">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p>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9. Harcerz jest oszczędny i ofiarny.</w:t>
                  </w:r>
                </w:p>
              </w:tc>
              <w:tc>
                <w:tcPr>
                  <w:tcW w:w="6952" w:type="dxa"/>
                </w:tcPr>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 xml:space="preserve">Zastanowię się co skłania mnie najczęściej do dokonywania zakupów. Czy wynika to z potrzeby, czy </w:t>
                  </w:r>
                  <w:r>
                    <w:rPr>
                      <w:rFonts w:ascii="Museo 300" w:eastAsia="Calibri" w:hAnsi="Museo 300" w:cs="Arial"/>
                      <w:sz w:val="22"/>
                    </w:rPr>
                    <w:t>raczej zachcianki, na którą chcę sobie pozwolić? Czy wśród zakupionych rzeczy znajdują się takie, których nigdy nie użyłem/</w:t>
                  </w:r>
                  <w:proofErr w:type="spellStart"/>
                  <w:r>
                    <w:rPr>
                      <w:rFonts w:ascii="Museo 300" w:eastAsia="Calibri" w:hAnsi="Museo 300" w:cs="Arial"/>
                      <w:sz w:val="22"/>
                    </w:rPr>
                    <w:t>am</w:t>
                  </w:r>
                  <w:proofErr w:type="spellEnd"/>
                  <w:r>
                    <w:rPr>
                      <w:rFonts w:ascii="Museo 300" w:eastAsia="Calibri" w:hAnsi="Museo 300" w:cs="Arial"/>
                      <w:sz w:val="22"/>
                    </w:rPr>
                    <w:t>? Pomyślę w jaki sposób mogę pełnić służbę w świecie pogłębiających się różnic majątkowych. Może zabawki, które od lat leżą w pudła</w:t>
                  </w:r>
                  <w:r>
                    <w:rPr>
                      <w:rFonts w:ascii="Museo 300" w:eastAsia="Calibri" w:hAnsi="Museo 300" w:cs="Arial"/>
                      <w:sz w:val="22"/>
                    </w:rPr>
                    <w:t>ch nadawałyby się do przekazania do Domu Dziecka znajdującego się w okolicy? Albo ubrania, których nie zakładam od wielu lat mógłbym/mogłabym przekazać bardziej potrzebującym?</w:t>
                  </w:r>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 xml:space="preserve">Pierwszy miesiąc wyzwania poświęcę na zapisywanie swoich wydatków. Postaram się </w:t>
                  </w:r>
                  <w:r>
                    <w:rPr>
                      <w:rFonts w:ascii="Museo 300" w:eastAsia="Calibri" w:hAnsi="Museo 300" w:cs="Arial"/>
                      <w:sz w:val="22"/>
                    </w:rPr>
                    <w:t xml:space="preserve">przeanalizować je zwracając szczególną uwagę cel ich zakupu oraz późniejszą przydatność. Wezmę pod uwagę zarówno celowość zakupu jak i jakość kupowanych rzeczy, które mogą służyć dłużej, pomimo iż </w:t>
                  </w:r>
                  <w:r>
                    <w:rPr>
                      <w:rFonts w:ascii="Museo 300" w:eastAsia="Calibri" w:hAnsi="Museo 300" w:cs="Arial"/>
                      <w:sz w:val="22"/>
                    </w:rPr>
                    <w:br/>
                    <w:t>są z reguły droższe (elementy świadomego konsumpcjonizmu).</w:t>
                  </w:r>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Przyjrzę się przedmiotom, które posiadam sortując je na potrzebne i niepotrzebne. Na podstawie dokonanej analizy ograniczę wydatki w przyszłym miesiącu o określony procent decydując się na szukanie alternatywnych rozwiązań zaspokajania swoich potrzeb np.:</w:t>
                  </w:r>
                  <w:r>
                    <w:rPr>
                      <w:rFonts w:ascii="Museo 300" w:eastAsia="Calibri" w:hAnsi="Museo 300" w:cs="Arial"/>
                      <w:sz w:val="22"/>
                    </w:rPr>
                    <w:t xml:space="preserve"> zamiast kupić książkę w sklepie wypożyczę ją z biblioteki. Niepotrzebnym przedmiotom podaruję drugie życie albo przekażę je komuś. Określę sobie cel, na który przeznaczę zaoszczędzone pieniądze. Postaram się z każdym miesiącem zmniejszać kwotę wydatków. P</w:t>
                  </w:r>
                  <w:r>
                    <w:rPr>
                      <w:rFonts w:ascii="Museo 300" w:eastAsia="Calibri" w:hAnsi="Museo 300" w:cs="Arial"/>
                      <w:sz w:val="22"/>
                    </w:rPr>
                    <w:t>o upływie trzech miesięcy zestawię zapisy z początku i końca wyzwania. Przedstawię swoje wyniki drużynie, przede wszystkim przekazując pomysły dotyczące alternatywnych rozwiązań zaspokajania swoich potrzeb.</w:t>
                  </w:r>
                </w:p>
              </w:tc>
            </w:tr>
            <w:tr w:rsidR="00111200" w:rsidTr="00111200">
              <w:tc>
                <w:tcPr>
                  <w:cnfStyle w:val="001000000000" w:firstRow="0" w:lastRow="0" w:firstColumn="1" w:lastColumn="0" w:oddVBand="0" w:evenVBand="0" w:oddHBand="0" w:evenHBand="0" w:firstRowFirstColumn="0" w:firstRowLastColumn="0" w:lastRowFirstColumn="0" w:lastRowLastColumn="0"/>
                  <w:tcW w:w="434" w:type="dxa"/>
                  <w:tcBorders>
                    <w:right w:val="nil"/>
                  </w:tcBorders>
                </w:tcPr>
                <w:p w:rsidR="00111200" w:rsidRDefault="008C3154">
                  <w:pPr>
                    <w:spacing w:after="0"/>
                    <w:jc w:val="right"/>
                    <w:rPr>
                      <w:rFonts w:ascii="Museo 300" w:hAnsi="Museo 300"/>
                      <w:color w:val="000000" w:themeColor="text1"/>
                      <w:sz w:val="22"/>
                    </w:rPr>
                  </w:pPr>
                  <w:r>
                    <w:rPr>
                      <w:rFonts w:ascii="Museo 300" w:eastAsia="Calibri" w:hAnsi="Museo 300" w:cs="Arial"/>
                      <w:iCs/>
                      <w:color w:val="000000" w:themeColor="text1"/>
                      <w:sz w:val="22"/>
                    </w:rPr>
                    <w:t>6</w:t>
                  </w:r>
                </w:p>
              </w:tc>
              <w:tc>
                <w:tcPr>
                  <w:tcW w:w="1509"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hAnsi="Museo 300"/>
                      <w:color w:val="000000" w:themeColor="text1"/>
                      <w:sz w:val="22"/>
                    </w:rPr>
                  </w:pPr>
                  <w:r>
                    <w:rPr>
                      <w:rFonts w:ascii="Museo 300" w:eastAsia="Calibri" w:hAnsi="Museo 300" w:cs="Arial"/>
                      <w:color w:val="000000" w:themeColor="text1"/>
                      <w:sz w:val="22"/>
                    </w:rPr>
                    <w:t>Emocjonalny</w:t>
                  </w:r>
                </w:p>
              </w:tc>
              <w:tc>
                <w:tcPr>
                  <w:tcW w:w="1350"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 xml:space="preserve">9. Harcerz jest oszczędny i </w:t>
                  </w:r>
                  <w:r>
                    <w:rPr>
                      <w:rFonts w:ascii="Museo 300" w:eastAsia="Calibri" w:hAnsi="Museo 300" w:cs="Arial"/>
                      <w:sz w:val="22"/>
                    </w:rPr>
                    <w:t>ofiarny.</w:t>
                  </w:r>
                </w:p>
              </w:tc>
              <w:tc>
                <w:tcPr>
                  <w:tcW w:w="6952" w:type="dxa"/>
                </w:tcPr>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Obecny model gospodarki nazywamy gospodarką rynkową, jednak znaczna część naszego społeczeństwa mogła doświadczyć innego modelu – gospodarki centralnie planowanej.</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Poszukam informacji o obu modelach gospodarek i porównam je ze sobą np. w formie ma</w:t>
                  </w:r>
                  <w:r>
                    <w:rPr>
                      <w:rFonts w:ascii="Museo 300" w:eastAsia="Calibri" w:hAnsi="Museo 300" w:cs="Arial"/>
                      <w:sz w:val="22"/>
                    </w:rPr>
                    <w:t>py myśli. Porozmawiam również z osobami od siebie starszymi np. rodzicami, dziadkami, druhną lub druhem z kręgu seniorów. Dowiem się jak wyglądała konsumpcja kilkadziesiąt lat temu w Polsce, jakie napotykali problemy np. podczas chęci zakupu danego dobra o</w:t>
                  </w:r>
                  <w:r>
                    <w:rPr>
                      <w:rFonts w:ascii="Museo 300" w:eastAsia="Calibri" w:hAnsi="Museo 300" w:cs="Arial"/>
                      <w:sz w:val="22"/>
                    </w:rPr>
                    <w:t>raz jak sobie z nimi radzili.</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W rozmowach dowiem się jakie kompetencje i cechy charakteru były niezbędne do funkcjonowania w gospodarce centralnie planowanej, która często była gospodarką doświadczającą niedoborów dóbr i usług.</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 xml:space="preserve">Które z cech kształtowanych </w:t>
                  </w:r>
                  <w:r>
                    <w:rPr>
                      <w:rFonts w:ascii="Museo 300" w:eastAsia="Calibri" w:hAnsi="Museo 300" w:cs="Arial"/>
                      <w:sz w:val="22"/>
                    </w:rPr>
                    <w:t xml:space="preserve">wśród konsumentów poprzez wyzwania centralnie planowanej gospodarki niedoboru mógłbym uznać za przydatne także dziś? Zastanowię się nad takim wyborem oraz tym jak w aktualnych realiach mogę taką cechę kształtować w otaczającej mniej codzienności. </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b/>
                      <w:bCs/>
                      <w:sz w:val="22"/>
                    </w:rPr>
                    <w:lastRenderedPageBreak/>
                    <w:t xml:space="preserve">Wybiorę </w:t>
                  </w:r>
                  <w:r>
                    <w:rPr>
                      <w:rFonts w:ascii="Museo 300" w:eastAsia="Calibri" w:hAnsi="Museo 300" w:cs="Arial"/>
                      <w:b/>
                      <w:bCs/>
                      <w:sz w:val="22"/>
                    </w:rPr>
                    <w:t>jeden z produktów lub usług i doświadczając sytuacji, w której nie miałbym do niej/niego dostępu, popracuję nad rozwinięciem siły charakteru budowanej na radzeniu sobie w takiej sytuacji.</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Swoje doświadczenia omówię z drużynowym oraz z osobą, która doświadc</w:t>
                  </w:r>
                  <w:r>
                    <w:rPr>
                      <w:rFonts w:ascii="Museo 300" w:eastAsia="Calibri" w:hAnsi="Museo 300" w:cs="Arial"/>
                      <w:sz w:val="22"/>
                    </w:rPr>
                    <w:t>zała sposobu funkcjonowania rynku w modelu gospodarki centralnie sterowanej. Przemyślę co mogę wziąć dla siebie z tego wyzwania na przyszłość.</w:t>
                  </w:r>
                </w:p>
              </w:tc>
            </w:tr>
            <w:tr w:rsidR="00111200" w:rsidTr="00111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dxa"/>
                  <w:tcBorders>
                    <w:right w:val="nil"/>
                  </w:tcBorders>
                </w:tcPr>
                <w:p w:rsidR="00111200" w:rsidRDefault="008C3154">
                  <w:pPr>
                    <w:spacing w:after="0"/>
                    <w:jc w:val="right"/>
                    <w:rPr>
                      <w:rFonts w:ascii="Calibri" w:eastAsia="Calibri" w:hAnsi="Calibri" w:cs="Arial"/>
                      <w:iCs/>
                    </w:rPr>
                  </w:pPr>
                  <w:r>
                    <w:rPr>
                      <w:rFonts w:eastAsia="Calibri" w:cs="Arial"/>
                      <w:iCs/>
                      <w:color w:val="000000" w:themeColor="text1"/>
                      <w:sz w:val="22"/>
                    </w:rPr>
                    <w:lastRenderedPageBreak/>
                    <w:t>7</w:t>
                  </w:r>
                </w:p>
              </w:tc>
              <w:tc>
                <w:tcPr>
                  <w:tcW w:w="1509"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hAnsi="Museo 300"/>
                      <w:color w:val="000000" w:themeColor="text1"/>
                      <w:sz w:val="22"/>
                    </w:rPr>
                  </w:pPr>
                  <w:r>
                    <w:rPr>
                      <w:rFonts w:ascii="Museo 300" w:eastAsia="Calibri" w:hAnsi="Museo 300" w:cs="Arial"/>
                      <w:color w:val="000000" w:themeColor="text1"/>
                      <w:sz w:val="22"/>
                    </w:rPr>
                    <w:t>Duchowy (praca z wartościami)</w:t>
                  </w:r>
                </w:p>
              </w:tc>
              <w:tc>
                <w:tcPr>
                  <w:tcW w:w="1350" w:type="dxa"/>
                </w:tcPr>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3. Harcerz jest pożyteczny i niesie pomoc bliźnim.</w:t>
                  </w:r>
                </w:p>
                <w:p w:rsidR="00111200" w:rsidRDefault="00111200">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p>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 xml:space="preserve">9. Harcerz jest oszczędny i </w:t>
                  </w:r>
                  <w:r>
                    <w:rPr>
                      <w:rFonts w:ascii="Museo 300" w:eastAsia="Calibri" w:hAnsi="Museo 300" w:cs="Arial"/>
                      <w:sz w:val="22"/>
                    </w:rPr>
                    <w:t>ofiarny</w:t>
                  </w:r>
                  <w:r>
                    <w:rPr>
                      <w:rFonts w:ascii="Museo 300" w:eastAsia="Calibri" w:hAnsi="Museo 300" w:cs="Arial"/>
                      <w:b/>
                      <w:bCs/>
                      <w:sz w:val="22"/>
                    </w:rPr>
                    <w:t>.</w:t>
                  </w:r>
                </w:p>
              </w:tc>
              <w:tc>
                <w:tcPr>
                  <w:tcW w:w="6952" w:type="dxa"/>
                </w:tcPr>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 xml:space="preserve">Wyszukam za pośrednictwem Internetu historie co najmniej 5 przedsiębiorców, którzy osiągnęli sukces i rozwinęli swoje przedsiębiorstwa do roli światowych gigantów. </w:t>
                  </w:r>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Przemyślę, co miało największy wpływ na osiągnięcie przez nich sukcesu. Poszukam w</w:t>
                  </w:r>
                  <w:r>
                    <w:rPr>
                      <w:rFonts w:ascii="Museo 300" w:eastAsia="Calibri" w:hAnsi="Museo 300" w:cs="Arial"/>
                      <w:sz w:val="22"/>
                    </w:rPr>
                    <w:t xml:space="preserve">spólnych elementów i podobieństwa oraz zastanowię się, w jaki sposób doświadczenia zdobyte przez nich mogę wykorzystać w swoim rozwoju. </w:t>
                  </w:r>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Na bazie dokonanych porównań wyznaczę swoje cele długoterminowe w tym zakresie i ustalę sposób ich realizacji. Swoje pr</w:t>
                  </w:r>
                  <w:r>
                    <w:rPr>
                      <w:rFonts w:ascii="Museo 300" w:eastAsia="Calibri" w:hAnsi="Museo 300" w:cs="Arial"/>
                      <w:sz w:val="22"/>
                    </w:rPr>
                    <w:t>zemyślenia dotyczące wyzwania przedstawię rodzicom lub drużynowemu.</w:t>
                  </w:r>
                </w:p>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W czasie trwania wyzwania ustalę z drużynowym i podejmę konkretne działania związane z budową siły charakteru i poznaniem siebie, które zbliżą mnie do realizacji założonych celów. Ustalę k</w:t>
                  </w:r>
                  <w:r>
                    <w:rPr>
                      <w:rFonts w:ascii="Museo 300" w:eastAsia="Calibri" w:hAnsi="Museo 300" w:cs="Arial"/>
                      <w:sz w:val="22"/>
                    </w:rPr>
                    <w:t>ryteria, dzięki którym będę w stanie zmierzyć osiągnięte efekty.</w:t>
                  </w:r>
                </w:p>
              </w:tc>
            </w:tr>
            <w:tr w:rsidR="00111200" w:rsidTr="00111200">
              <w:tc>
                <w:tcPr>
                  <w:cnfStyle w:val="001000000000" w:firstRow="0" w:lastRow="0" w:firstColumn="1" w:lastColumn="0" w:oddVBand="0" w:evenVBand="0" w:oddHBand="0" w:evenHBand="0" w:firstRowFirstColumn="0" w:firstRowLastColumn="0" w:lastRowFirstColumn="0" w:lastRowLastColumn="0"/>
                  <w:tcW w:w="434" w:type="dxa"/>
                  <w:tcBorders>
                    <w:right w:val="nil"/>
                  </w:tcBorders>
                </w:tcPr>
                <w:p w:rsidR="00111200" w:rsidRDefault="008C3154">
                  <w:pPr>
                    <w:spacing w:after="0"/>
                    <w:jc w:val="right"/>
                    <w:rPr>
                      <w:color w:val="000000" w:themeColor="text1"/>
                      <w:sz w:val="22"/>
                    </w:rPr>
                  </w:pPr>
                  <w:r>
                    <w:rPr>
                      <w:rFonts w:eastAsia="Calibri" w:cs="Arial"/>
                      <w:iCs/>
                      <w:color w:val="000000" w:themeColor="text1"/>
                      <w:sz w:val="22"/>
                    </w:rPr>
                    <w:t>8</w:t>
                  </w:r>
                </w:p>
              </w:tc>
              <w:tc>
                <w:tcPr>
                  <w:tcW w:w="1509"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hAnsi="Museo 300"/>
                      <w:color w:val="000000" w:themeColor="text1"/>
                      <w:sz w:val="22"/>
                    </w:rPr>
                  </w:pPr>
                  <w:r>
                    <w:rPr>
                      <w:rFonts w:ascii="Museo 300" w:eastAsia="Calibri" w:hAnsi="Museo 300" w:cs="Arial"/>
                      <w:color w:val="000000" w:themeColor="text1"/>
                      <w:sz w:val="22"/>
                    </w:rPr>
                    <w:t>Duchowy</w:t>
                  </w:r>
                </w:p>
              </w:tc>
              <w:tc>
                <w:tcPr>
                  <w:tcW w:w="1350" w:type="dxa"/>
                </w:tcPr>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color w:val="000000" w:themeColor="text1"/>
                      <w:sz w:val="22"/>
                    </w:rPr>
                  </w:pPr>
                  <w:r>
                    <w:rPr>
                      <w:rFonts w:ascii="Museo 300" w:eastAsia="Calibri" w:hAnsi="Museo 300" w:cs="Arial"/>
                      <w:color w:val="000000" w:themeColor="text1"/>
                      <w:sz w:val="22"/>
                    </w:rPr>
                    <w:t>3. Harcerz jest pożyteczny i niesie pomoc bliźnim.</w:t>
                  </w:r>
                </w:p>
                <w:p w:rsidR="00111200" w:rsidRDefault="00111200">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color w:val="000000" w:themeColor="text1"/>
                      <w:sz w:val="22"/>
                    </w:rPr>
                  </w:pP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color w:val="000000" w:themeColor="text1"/>
                      <w:sz w:val="22"/>
                    </w:rPr>
                  </w:pPr>
                  <w:r>
                    <w:rPr>
                      <w:rFonts w:ascii="Museo 300" w:eastAsia="Calibri" w:hAnsi="Museo 300" w:cs="Arial"/>
                      <w:color w:val="000000" w:themeColor="text1"/>
                      <w:sz w:val="22"/>
                    </w:rPr>
                    <w:t>9. Harcerz jest oszczędny i ofiarny.</w:t>
                  </w:r>
                </w:p>
                <w:p w:rsidR="00111200" w:rsidRDefault="00111200">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color w:val="000000" w:themeColor="text1"/>
                      <w:sz w:val="22"/>
                    </w:rPr>
                  </w:pPr>
                </w:p>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hAnsi="Museo 300"/>
                      <w:color w:val="000000" w:themeColor="text1"/>
                      <w:sz w:val="22"/>
                    </w:rPr>
                  </w:pPr>
                  <w:r>
                    <w:rPr>
                      <w:rFonts w:ascii="Museo 300" w:eastAsia="Calibri" w:hAnsi="Museo 300" w:cs="Arial"/>
                      <w:color w:val="000000" w:themeColor="text1"/>
                      <w:sz w:val="22"/>
                    </w:rPr>
                    <w:t xml:space="preserve">10. Harcerz pracuje nad sobą, jest czysty w myśli, mowie i uczynkach; jest wolny od </w:t>
                  </w:r>
                  <w:r>
                    <w:rPr>
                      <w:rFonts w:ascii="Museo 300" w:eastAsia="Calibri" w:hAnsi="Museo 300" w:cs="Arial"/>
                      <w:color w:val="000000" w:themeColor="text1"/>
                      <w:sz w:val="22"/>
                    </w:rPr>
                    <w:t>nałogów.</w:t>
                  </w:r>
                </w:p>
              </w:tc>
              <w:tc>
                <w:tcPr>
                  <w:tcW w:w="6952" w:type="dxa"/>
                </w:tcPr>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Zastanowię się nad tym, jakie na dziś posiadam pieniądze i z jakich źródeł pochodzą. Mogą to być zebrane oszczędności, prezenty lub na przykład otrzymane kieszonkowe.</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 xml:space="preserve">Przemyślę, jakie one mają dla mnie osobiste znaczenie. Następnie podzielę je na </w:t>
                  </w:r>
                  <w:r>
                    <w:rPr>
                      <w:rFonts w:ascii="Museo 300" w:eastAsia="Calibri" w:hAnsi="Museo 300" w:cs="Arial"/>
                      <w:sz w:val="22"/>
                    </w:rPr>
                    <w:t xml:space="preserve">trzy kategorie – umieszczając w odrębnych słoikach /skarbonkach: </w:t>
                  </w:r>
                  <w:r>
                    <w:rPr>
                      <w:rFonts w:ascii="Museo 300" w:eastAsia="Calibri" w:hAnsi="Museo 300" w:cs="Arial"/>
                      <w:sz w:val="22"/>
                    </w:rPr>
                    <w:br/>
                    <w:t xml:space="preserve">1) wydatki na </w:t>
                  </w:r>
                  <w:r>
                    <w:rPr>
                      <w:rFonts w:ascii="Museo 300" w:eastAsia="Calibri" w:hAnsi="Museo 300" w:cs="Arial"/>
                      <w:sz w:val="22"/>
                      <w:u w:val="single"/>
                    </w:rPr>
                    <w:t>bieżące potrzeby</w:t>
                  </w:r>
                  <w:r>
                    <w:rPr>
                      <w:rFonts w:ascii="Museo 300" w:eastAsia="Calibri" w:hAnsi="Museo 300" w:cs="Arial"/>
                      <w:sz w:val="22"/>
                    </w:rPr>
                    <w:t xml:space="preserve">, </w:t>
                  </w:r>
                  <w:r>
                    <w:rPr>
                      <w:rFonts w:ascii="Museo 300" w:eastAsia="Calibri" w:hAnsi="Museo 300" w:cs="Arial"/>
                      <w:sz w:val="22"/>
                    </w:rPr>
                    <w:br/>
                    <w:t xml:space="preserve">2) </w:t>
                  </w:r>
                  <w:r>
                    <w:rPr>
                      <w:rFonts w:ascii="Museo 300" w:eastAsia="Calibri" w:hAnsi="Museo 300" w:cs="Arial"/>
                      <w:sz w:val="22"/>
                      <w:u w:val="single"/>
                    </w:rPr>
                    <w:t>oszczędności będące inwestycją</w:t>
                  </w:r>
                  <w:r>
                    <w:rPr>
                      <w:rFonts w:ascii="Museo 300" w:eastAsia="Calibri" w:hAnsi="Museo 300" w:cs="Arial"/>
                      <w:sz w:val="22"/>
                    </w:rPr>
                    <w:t xml:space="preserve"> w coś dla mnie ważnego, </w:t>
                  </w:r>
                  <w:r>
                    <w:rPr>
                      <w:rFonts w:ascii="Museo 300" w:eastAsia="Calibri" w:hAnsi="Museo 300" w:cs="Arial"/>
                      <w:sz w:val="22"/>
                    </w:rPr>
                    <w:br/>
                    <w:t xml:space="preserve">3) </w:t>
                  </w:r>
                  <w:r>
                    <w:rPr>
                      <w:rFonts w:ascii="Museo 300" w:eastAsia="Calibri" w:hAnsi="Museo 300" w:cs="Arial"/>
                      <w:sz w:val="22"/>
                      <w:u w:val="single"/>
                    </w:rPr>
                    <w:t>środki, którymi mogę i chcę podzielić się z innymi</w:t>
                  </w:r>
                  <w:r>
                    <w:rPr>
                      <w:rFonts w:ascii="Museo 300" w:eastAsia="Calibri" w:hAnsi="Museo 300" w:cs="Arial"/>
                      <w:sz w:val="22"/>
                    </w:rPr>
                    <w:t xml:space="preserve"> (wspomóc kogoś potrzebującego, dać komuś ze </w:t>
                  </w:r>
                  <w:r>
                    <w:rPr>
                      <w:rFonts w:ascii="Museo 300" w:eastAsia="Calibri" w:hAnsi="Museo 300" w:cs="Arial"/>
                      <w:sz w:val="22"/>
                    </w:rPr>
                    <w:t>znajomych prezent, wesprzeć jakąś charytatywną akcję).</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Dokonując podziału, zastanowię się, jakie będą w ciągu najbliższego miesiąca moje potrzeby. Ile z nich jest czymś niezbędnym, a ile zachcianką czy zaspokojeniem przyjemności. Czy posiadam dość pieniędz</w:t>
                  </w:r>
                  <w:r>
                    <w:rPr>
                      <w:rFonts w:ascii="Museo 300" w:eastAsia="Calibri" w:hAnsi="Museo 300" w:cs="Arial"/>
                      <w:sz w:val="22"/>
                    </w:rPr>
                    <w:t>y, by ze skarbonki inwestycji nabyć coś znaczącego i dla mnie ważnego? A może jestem w stanie kogoś przekonać, by mi do tego zakupu dołożył?</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 xml:space="preserve">Pomyślę jaką częścią swoich oszczędności jestem w stanie podzielić się z innymi czyniąc dobro. Ustalę dla siebie cel - wyzwanie na najbliższy miesiąc, omawiając je z drużynowym. </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Z jaką kwotą przeznaczoną innym będę czuł się dobrze, mając w pamięci swoje b</w:t>
                  </w:r>
                  <w:r>
                    <w:rPr>
                      <w:rFonts w:ascii="Museo 300" w:eastAsia="Calibri" w:hAnsi="Museo 300" w:cs="Arial"/>
                      <w:sz w:val="22"/>
                    </w:rPr>
                    <w:t>ieżące potrzeby oraz inwestycję w coś ważnego na przyszłość?</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lastRenderedPageBreak/>
                    <w:t>Ustalę odpowiednie proporcje na dziś oraz zaplanuję jak te pule pieniędzy zmienią się w ciągu nadchodzącego miesiąca.</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 xml:space="preserve">W tym czasie, zrealizuję swój plan wydatków z minimum dwóch </w:t>
                  </w:r>
                  <w:r>
                    <w:rPr>
                      <w:rFonts w:ascii="Museo 300" w:eastAsia="Calibri" w:hAnsi="Museo 300" w:cs="Arial"/>
                      <w:sz w:val="22"/>
                    </w:rPr>
                    <w:t>słoików/skarbonek, zgodnie z przyjętym wyzwaniem.</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 xml:space="preserve">Omówię swoje decyzje oraz sposób realizacji planu z rodzicami oraz drużynowym. </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Zastanowię się. Który z tych wydatków był dla mnie wyzwaniem? W czym musiałem dokonać pracy nad sobą? W oszczędzaniu? Trzymani</w:t>
                  </w:r>
                  <w:r>
                    <w:rPr>
                      <w:rFonts w:ascii="Museo 300" w:eastAsia="Calibri" w:hAnsi="Museo 300" w:cs="Arial"/>
                      <w:sz w:val="22"/>
                    </w:rPr>
                    <w:t>u się miesięcznego planu wydatków? Ograniczeniu konsumpcji? Zdecydowaniu o uszczupleniu swoich środków na rzecz pomocy innym?</w:t>
                  </w:r>
                </w:p>
              </w:tc>
            </w:tr>
            <w:tr w:rsidR="00111200" w:rsidTr="00111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dxa"/>
                  <w:tcBorders>
                    <w:right w:val="nil"/>
                  </w:tcBorders>
                </w:tcPr>
                <w:p w:rsidR="00111200" w:rsidRDefault="008C3154">
                  <w:pPr>
                    <w:spacing w:after="0"/>
                    <w:jc w:val="right"/>
                    <w:rPr>
                      <w:color w:val="000000" w:themeColor="text1"/>
                      <w:sz w:val="22"/>
                    </w:rPr>
                  </w:pPr>
                  <w:r>
                    <w:rPr>
                      <w:rFonts w:eastAsia="Calibri" w:cs="Arial"/>
                      <w:iCs/>
                      <w:color w:val="000000" w:themeColor="text1"/>
                      <w:sz w:val="22"/>
                    </w:rPr>
                    <w:lastRenderedPageBreak/>
                    <w:t>9</w:t>
                  </w:r>
                </w:p>
              </w:tc>
              <w:tc>
                <w:tcPr>
                  <w:tcW w:w="1509"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hAnsi="Museo 300"/>
                      <w:color w:val="000000" w:themeColor="text1"/>
                      <w:sz w:val="22"/>
                    </w:rPr>
                  </w:pPr>
                  <w:r>
                    <w:rPr>
                      <w:rFonts w:ascii="Museo 300" w:eastAsia="Calibri" w:hAnsi="Museo 300" w:cs="Arial"/>
                      <w:color w:val="000000" w:themeColor="text1"/>
                      <w:sz w:val="22"/>
                    </w:rPr>
                    <w:t>Duchowy</w:t>
                  </w:r>
                </w:p>
              </w:tc>
              <w:tc>
                <w:tcPr>
                  <w:tcW w:w="1350"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hAnsi="Museo 300"/>
                      <w:color w:val="000000" w:themeColor="text1"/>
                      <w:sz w:val="22"/>
                    </w:rPr>
                  </w:pPr>
                  <w:r>
                    <w:rPr>
                      <w:rFonts w:ascii="Museo 300" w:eastAsia="Calibri" w:hAnsi="Museo 300" w:cs="Arial"/>
                      <w:color w:val="000000" w:themeColor="text1"/>
                      <w:sz w:val="22"/>
                    </w:rPr>
                    <w:t>10. Harcerz pracuje nad sobą, jest czysty w myśli, mowie i uczynkach; jest wolny od nałogów.</w:t>
                  </w:r>
                </w:p>
              </w:tc>
              <w:tc>
                <w:tcPr>
                  <w:tcW w:w="6952" w:type="dxa"/>
                </w:tcPr>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Japończycy znani są ze swo</w:t>
                  </w:r>
                  <w:r>
                    <w:rPr>
                      <w:rFonts w:ascii="Museo 300" w:eastAsia="Calibri" w:hAnsi="Museo 300" w:cs="Arial"/>
                      <w:sz w:val="22"/>
                    </w:rPr>
                    <w:t xml:space="preserve">jej pracowitości. Filozofia </w:t>
                  </w:r>
                  <w:proofErr w:type="spellStart"/>
                  <w:r>
                    <w:rPr>
                      <w:rFonts w:ascii="Museo 300" w:eastAsia="Calibri" w:hAnsi="Museo 300" w:cs="Arial"/>
                      <w:i/>
                      <w:iCs/>
                      <w:sz w:val="22"/>
                    </w:rPr>
                    <w:t>ikigai</w:t>
                  </w:r>
                  <w:proofErr w:type="spellEnd"/>
                  <w:r>
                    <w:rPr>
                      <w:rFonts w:ascii="Museo 300" w:eastAsia="Calibri" w:hAnsi="Museo 300" w:cs="Arial"/>
                      <w:sz w:val="22"/>
                    </w:rPr>
                    <w:t xml:space="preserve"> pomaga spojrzeć na japońskie uzależnienie od pracy z nieco innej perspektywy, perspektywy czerpania szczęścia z pracy, traktowanej jako spełnienie osobistego rozwoju i budowania swoich talentów.</w:t>
                  </w:r>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proofErr w:type="spellStart"/>
                  <w:r>
                    <w:rPr>
                      <w:rFonts w:ascii="Museo 300" w:eastAsia="Calibri" w:hAnsi="Museo 300" w:cs="Arial"/>
                      <w:b/>
                      <w:bCs/>
                      <w:sz w:val="22"/>
                    </w:rPr>
                    <w:t>Ikigai</w:t>
                  </w:r>
                  <w:proofErr w:type="spellEnd"/>
                  <w:r>
                    <w:rPr>
                      <w:rFonts w:ascii="Museo 300" w:eastAsia="Calibri" w:hAnsi="Museo 300" w:cs="Arial"/>
                      <w:b/>
                      <w:bCs/>
                      <w:sz w:val="22"/>
                    </w:rPr>
                    <w:t xml:space="preserve"> określa przyjemność</w:t>
                  </w:r>
                  <w:r>
                    <w:rPr>
                      <w:rFonts w:ascii="Museo 300" w:eastAsia="Calibri" w:hAnsi="Museo 300" w:cs="Arial"/>
                      <w:b/>
                      <w:bCs/>
                      <w:sz w:val="22"/>
                    </w:rPr>
                    <w:t xml:space="preserve"> i istotę życia</w:t>
                  </w:r>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 xml:space="preserve">Słowo </w:t>
                  </w:r>
                  <w:proofErr w:type="spellStart"/>
                  <w:r>
                    <w:rPr>
                      <w:rFonts w:ascii="Museo 300" w:eastAsia="Calibri" w:hAnsi="Museo 300" w:cs="Arial"/>
                      <w:i/>
                      <w:iCs/>
                      <w:sz w:val="22"/>
                    </w:rPr>
                    <w:t>ikigai</w:t>
                  </w:r>
                  <w:proofErr w:type="spellEnd"/>
                  <w:r>
                    <w:rPr>
                      <w:rFonts w:ascii="Museo 300" w:eastAsia="Calibri" w:hAnsi="Museo 300" w:cs="Arial"/>
                      <w:sz w:val="22"/>
                    </w:rPr>
                    <w:t xml:space="preserve"> składa się z dwóch części „</w:t>
                  </w:r>
                  <w:proofErr w:type="spellStart"/>
                  <w:r>
                    <w:rPr>
                      <w:rFonts w:ascii="Museo 300" w:eastAsia="Calibri" w:hAnsi="Museo 300" w:cs="Arial"/>
                      <w:sz w:val="22"/>
                    </w:rPr>
                    <w:t>iki</w:t>
                  </w:r>
                  <w:proofErr w:type="spellEnd"/>
                  <w:r>
                    <w:rPr>
                      <w:rFonts w:ascii="Museo 300" w:eastAsia="Calibri" w:hAnsi="Museo 300" w:cs="Arial"/>
                      <w:sz w:val="22"/>
                    </w:rPr>
                    <w:t xml:space="preserve">”- „żyć” oraz „gai” – powód. </w:t>
                  </w:r>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Oznacza skupienie się na przyjemności płynącej z aktywności i ciągłym rozwijaniu swoich umiejętności.</w:t>
                  </w:r>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color w:val="000000" w:themeColor="text1"/>
                      <w:sz w:val="22"/>
                    </w:rPr>
                  </w:pPr>
                  <w:proofErr w:type="spellStart"/>
                  <w:r>
                    <w:rPr>
                      <w:rFonts w:ascii="Museo 300" w:eastAsia="Calibri" w:hAnsi="Museo 300" w:cs="Arial"/>
                      <w:color w:val="000000" w:themeColor="text1"/>
                      <w:sz w:val="22"/>
                    </w:rPr>
                    <w:t>Ikigai</w:t>
                  </w:r>
                  <w:proofErr w:type="spellEnd"/>
                  <w:r>
                    <w:rPr>
                      <w:rFonts w:ascii="Museo 300" w:eastAsia="Calibri" w:hAnsi="Museo 300" w:cs="Arial"/>
                      <w:color w:val="000000" w:themeColor="text1"/>
                      <w:sz w:val="22"/>
                    </w:rPr>
                    <w:t xml:space="preserve"> obejmuje kilka obszarów:</w:t>
                  </w:r>
                </w:p>
                <w:p w:rsidR="00111200" w:rsidRDefault="008C3154">
                  <w:pPr>
                    <w:pStyle w:val="Akapitzlist"/>
                    <w:numPr>
                      <w:ilvl w:val="0"/>
                      <w:numId w:val="4"/>
                    </w:numPr>
                    <w:spacing w:line="256" w:lineRule="auto"/>
                    <w:cnfStyle w:val="000000100000" w:firstRow="0" w:lastRow="0" w:firstColumn="0" w:lastColumn="0" w:oddVBand="0" w:evenVBand="0" w:oddHBand="1" w:evenHBand="0" w:firstRowFirstColumn="0" w:firstRowLastColumn="0" w:lastRowFirstColumn="0" w:lastRowLastColumn="0"/>
                    <w:rPr>
                      <w:rFonts w:ascii="Museo 300" w:eastAsiaTheme="minorEastAsia" w:hAnsi="Museo 300"/>
                      <w:color w:val="000000" w:themeColor="text1"/>
                      <w:sz w:val="22"/>
                    </w:rPr>
                  </w:pPr>
                  <w:r>
                    <w:rPr>
                      <w:rFonts w:ascii="Museo 300" w:hAnsi="Museo 300" w:cs="Arial"/>
                      <w:color w:val="000000" w:themeColor="text1"/>
                      <w:sz w:val="22"/>
                    </w:rPr>
                    <w:t>To, co kochasz (pasja i misja).</w:t>
                  </w:r>
                </w:p>
                <w:p w:rsidR="00111200" w:rsidRDefault="008C3154">
                  <w:pPr>
                    <w:pStyle w:val="Akapitzlist"/>
                    <w:numPr>
                      <w:ilvl w:val="0"/>
                      <w:numId w:val="4"/>
                    </w:numPr>
                    <w:spacing w:line="256" w:lineRule="auto"/>
                    <w:cnfStyle w:val="000000100000" w:firstRow="0" w:lastRow="0" w:firstColumn="0" w:lastColumn="0" w:oddVBand="0" w:evenVBand="0" w:oddHBand="1" w:evenHBand="0" w:firstRowFirstColumn="0" w:firstRowLastColumn="0" w:lastRowFirstColumn="0" w:lastRowLastColumn="0"/>
                    <w:rPr>
                      <w:rFonts w:ascii="Museo 300" w:eastAsiaTheme="minorEastAsia" w:hAnsi="Museo 300"/>
                      <w:color w:val="000000" w:themeColor="text1"/>
                      <w:sz w:val="22"/>
                    </w:rPr>
                  </w:pPr>
                  <w:r>
                    <w:rPr>
                      <w:rFonts w:ascii="Museo 300" w:hAnsi="Museo 300" w:cs="Arial"/>
                      <w:color w:val="000000" w:themeColor="text1"/>
                      <w:sz w:val="22"/>
                    </w:rPr>
                    <w:t>To, w czym jesteś dobry (pasja i zawód).</w:t>
                  </w:r>
                </w:p>
                <w:p w:rsidR="00111200" w:rsidRDefault="008C3154">
                  <w:pPr>
                    <w:pStyle w:val="Akapitzlist"/>
                    <w:numPr>
                      <w:ilvl w:val="0"/>
                      <w:numId w:val="4"/>
                    </w:numPr>
                    <w:spacing w:line="256" w:lineRule="auto"/>
                    <w:cnfStyle w:val="000000100000" w:firstRow="0" w:lastRow="0" w:firstColumn="0" w:lastColumn="0" w:oddVBand="0" w:evenVBand="0" w:oddHBand="1" w:evenHBand="0" w:firstRowFirstColumn="0" w:firstRowLastColumn="0" w:lastRowFirstColumn="0" w:lastRowLastColumn="0"/>
                    <w:rPr>
                      <w:rFonts w:ascii="Museo 300" w:eastAsiaTheme="minorEastAsia" w:hAnsi="Museo 300"/>
                      <w:color w:val="000000" w:themeColor="text1"/>
                      <w:sz w:val="22"/>
                    </w:rPr>
                  </w:pPr>
                  <w:r>
                    <w:rPr>
                      <w:rFonts w:ascii="Museo 300" w:hAnsi="Museo 300" w:cs="Arial"/>
                      <w:color w:val="000000" w:themeColor="text1"/>
                      <w:sz w:val="22"/>
                    </w:rPr>
                    <w:t>To, za co mogą Ci zapłacić (zawód i powołanie).</w:t>
                  </w:r>
                </w:p>
                <w:p w:rsidR="00111200" w:rsidRDefault="008C3154">
                  <w:pPr>
                    <w:pStyle w:val="Akapitzlist"/>
                    <w:numPr>
                      <w:ilvl w:val="0"/>
                      <w:numId w:val="4"/>
                    </w:numPr>
                    <w:spacing w:line="256" w:lineRule="auto"/>
                    <w:cnfStyle w:val="000000100000" w:firstRow="0" w:lastRow="0" w:firstColumn="0" w:lastColumn="0" w:oddVBand="0" w:evenVBand="0" w:oddHBand="1" w:evenHBand="0" w:firstRowFirstColumn="0" w:firstRowLastColumn="0" w:lastRowFirstColumn="0" w:lastRowLastColumn="0"/>
                    <w:rPr>
                      <w:rFonts w:ascii="Museo 300" w:eastAsiaTheme="minorEastAsia" w:hAnsi="Museo 300"/>
                      <w:color w:val="000000" w:themeColor="text1"/>
                      <w:sz w:val="22"/>
                    </w:rPr>
                  </w:pPr>
                  <w:r>
                    <w:rPr>
                      <w:rFonts w:ascii="Museo 300" w:hAnsi="Museo 300" w:cs="Arial"/>
                      <w:color w:val="000000" w:themeColor="text1"/>
                      <w:sz w:val="22"/>
                    </w:rPr>
                    <w:t>To, czego potrzebuje świat (misja i powołanie).</w:t>
                  </w:r>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color w:val="000000" w:themeColor="text1"/>
                      <w:sz w:val="22"/>
                    </w:rPr>
                  </w:pPr>
                  <w:r>
                    <w:rPr>
                      <w:rFonts w:ascii="Museo 300" w:eastAsia="Calibri" w:hAnsi="Museo 300" w:cs="Arial"/>
                      <w:b/>
                      <w:bCs/>
                      <w:color w:val="000000" w:themeColor="text1"/>
                      <w:sz w:val="22"/>
                    </w:rPr>
                    <w:t xml:space="preserve">Twoje WYZWANIE - Podążaj za swoim </w:t>
                  </w:r>
                  <w:proofErr w:type="spellStart"/>
                  <w:r>
                    <w:rPr>
                      <w:rFonts w:ascii="Museo 300" w:eastAsia="Calibri" w:hAnsi="Museo 300" w:cs="Arial"/>
                      <w:i/>
                      <w:iCs/>
                      <w:color w:val="000000" w:themeColor="text1"/>
                      <w:sz w:val="22"/>
                    </w:rPr>
                    <w:t>ikigai</w:t>
                  </w:r>
                  <w:proofErr w:type="spellEnd"/>
                </w:p>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hAnsi="Museo 300"/>
                      <w:color w:val="000000" w:themeColor="text1"/>
                      <w:sz w:val="22"/>
                    </w:rPr>
                  </w:pPr>
                  <w:r>
                    <w:rPr>
                      <w:rFonts w:ascii="Museo 300" w:eastAsia="Calibri" w:hAnsi="Museo 300" w:cs="Arial"/>
                      <w:color w:val="000000" w:themeColor="text1"/>
                      <w:sz w:val="22"/>
                    </w:rPr>
                    <w:t xml:space="preserve">W każdym jest </w:t>
                  </w:r>
                  <w:r>
                    <w:rPr>
                      <w:rFonts w:ascii="Museo 300" w:eastAsia="Calibri" w:hAnsi="Museo 300" w:cs="Arial"/>
                      <w:sz w:val="22"/>
                    </w:rPr>
                    <w:t>pasja</w:t>
                  </w:r>
                  <w:r>
                    <w:rPr>
                      <w:rFonts w:ascii="Museo 300" w:eastAsia="Calibri" w:hAnsi="Museo 300" w:cs="Arial"/>
                      <w:color w:val="000000" w:themeColor="text1"/>
                      <w:sz w:val="22"/>
                    </w:rPr>
                    <w:t xml:space="preserve">, wyjątkowy </w:t>
                  </w:r>
                  <w:r>
                    <w:rPr>
                      <w:rFonts w:ascii="Museo 300" w:eastAsia="Calibri" w:hAnsi="Museo 300" w:cs="Arial"/>
                      <w:sz w:val="22"/>
                    </w:rPr>
                    <w:t>talent</w:t>
                  </w:r>
                  <w:r>
                    <w:rPr>
                      <w:rFonts w:ascii="Museo 300" w:eastAsia="Calibri" w:hAnsi="Museo 300" w:cs="Arial"/>
                      <w:color w:val="000000" w:themeColor="text1"/>
                      <w:sz w:val="22"/>
                    </w:rPr>
                    <w:t>, który nadaje sens i napędza do działani</w:t>
                  </w:r>
                  <w:r>
                    <w:rPr>
                      <w:rFonts w:ascii="Museo 300" w:eastAsia="Calibri" w:hAnsi="Museo 300" w:cs="Arial"/>
                      <w:color w:val="000000" w:themeColor="text1"/>
                      <w:sz w:val="22"/>
                    </w:rPr>
                    <w:t xml:space="preserve">a. Jeśli jeszcze go nie znalazłeś, warto go szukać i odkryć. </w:t>
                  </w:r>
                </w:p>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hAnsi="Museo 300"/>
                      <w:color w:val="000000" w:themeColor="text1"/>
                      <w:sz w:val="22"/>
                    </w:rPr>
                  </w:pPr>
                  <w:r>
                    <w:rPr>
                      <w:rFonts w:ascii="Museo 300" w:eastAsia="Calibri" w:hAnsi="Museo 300" w:cs="Arial"/>
                      <w:color w:val="000000" w:themeColor="text1"/>
                      <w:sz w:val="22"/>
                    </w:rPr>
                    <w:t>Na początek daj sobie przestrzeń na refleksję, zadając pytanie: Co kocham robić?</w:t>
                  </w:r>
                </w:p>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hAnsi="Museo 300"/>
                      <w:color w:val="000000" w:themeColor="text1"/>
                      <w:sz w:val="22"/>
                    </w:rPr>
                  </w:pPr>
                  <w:r>
                    <w:rPr>
                      <w:rFonts w:ascii="Museo 300" w:eastAsia="Calibri" w:hAnsi="Museo 300" w:cs="Arial"/>
                      <w:color w:val="000000" w:themeColor="text1"/>
                      <w:sz w:val="22"/>
                    </w:rPr>
                    <w:t>Weź kartkę i wypisz wszystko, co przychodzi Ci do głowy jako sprawiające przyjemność fizyczną, społeczną albo int</w:t>
                  </w:r>
                  <w:r>
                    <w:rPr>
                      <w:rFonts w:ascii="Museo 300" w:eastAsia="Calibri" w:hAnsi="Museo 300" w:cs="Arial"/>
                      <w:color w:val="000000" w:themeColor="text1"/>
                      <w:sz w:val="22"/>
                    </w:rPr>
                    <w:t>elektualną.</w:t>
                  </w:r>
                </w:p>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hAnsi="Museo 300"/>
                      <w:color w:val="000000" w:themeColor="text1"/>
                      <w:sz w:val="22"/>
                    </w:rPr>
                  </w:pPr>
                  <w:r>
                    <w:rPr>
                      <w:rFonts w:ascii="Museo 300" w:eastAsia="Calibri" w:hAnsi="Museo 300" w:cs="Arial"/>
                      <w:color w:val="000000" w:themeColor="text1"/>
                      <w:sz w:val="22"/>
                    </w:rPr>
                    <w:t xml:space="preserve">W drugim kroku zrób listę tego, w czym jesteś dobry. Nie ograniczaj się i wypisz wszystko, także rzeczy, które wydają Ci się błahe czy śmieszne. Listę pokaż ważnym dla Ciebie osobom, np. przyjaciołom, rodzicom, członkom drużyny i porozmawiaj z </w:t>
                  </w:r>
                  <w:r>
                    <w:rPr>
                      <w:rFonts w:ascii="Museo 300" w:eastAsia="Calibri" w:hAnsi="Museo 300" w:cs="Arial"/>
                      <w:color w:val="000000" w:themeColor="text1"/>
                      <w:sz w:val="22"/>
                    </w:rPr>
                    <w:t>nimi o tym. Wysłuchaj otwarcie, co sądzą o przedstawionych umiejętnościach. Czy uważają, że lista jest pełna? Jakie mają sugestie bądź wątpliwości? Czy mają propozycje dotyczące sposobu rozwijania tych obszarów?</w:t>
                  </w:r>
                </w:p>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hAnsi="Museo 300"/>
                      <w:color w:val="000000" w:themeColor="text1"/>
                      <w:sz w:val="22"/>
                    </w:rPr>
                  </w:pPr>
                  <w:r>
                    <w:rPr>
                      <w:rFonts w:ascii="Museo 300" w:eastAsia="Calibri" w:hAnsi="Museo 300" w:cs="Arial"/>
                      <w:color w:val="000000" w:themeColor="text1"/>
                      <w:sz w:val="22"/>
                    </w:rPr>
                    <w:t>Na podstawie obu list wybierz jeden obszar b</w:t>
                  </w:r>
                  <w:r>
                    <w:rPr>
                      <w:rFonts w:ascii="Museo 300" w:eastAsia="Calibri" w:hAnsi="Museo 300" w:cs="Arial"/>
                      <w:color w:val="000000" w:themeColor="text1"/>
                      <w:sz w:val="22"/>
                    </w:rPr>
                    <w:t xml:space="preserve">ędący nałożeniem tego, co kochasz na to, w czym jesteś dobry. Ten obszar/obszary </w:t>
                  </w:r>
                  <w:proofErr w:type="spellStart"/>
                  <w:r>
                    <w:rPr>
                      <w:rFonts w:ascii="Museo 300" w:eastAsia="Calibri" w:hAnsi="Museo 300" w:cs="Arial"/>
                      <w:color w:val="000000" w:themeColor="text1"/>
                      <w:sz w:val="22"/>
                    </w:rPr>
                    <w:t>Ikigai</w:t>
                  </w:r>
                  <w:proofErr w:type="spellEnd"/>
                  <w:r>
                    <w:rPr>
                      <w:rFonts w:ascii="Museo 300" w:eastAsia="Calibri" w:hAnsi="Museo 300" w:cs="Arial"/>
                      <w:color w:val="000000" w:themeColor="text1"/>
                      <w:sz w:val="22"/>
                    </w:rPr>
                    <w:t xml:space="preserve"> nazywa rozwijaną pasją. Szukając pasji możesz też odnieść się do czegoś, co chciałbyś umieć robić lepiej ale już wiesz, że lubisz. Wybierz jedną pasję do dalszej pracy </w:t>
                  </w:r>
                  <w:r>
                    <w:rPr>
                      <w:rFonts w:ascii="Museo 300" w:eastAsia="Calibri" w:hAnsi="Museo 300" w:cs="Arial"/>
                      <w:color w:val="000000" w:themeColor="text1"/>
                      <w:sz w:val="22"/>
                    </w:rPr>
                    <w:t xml:space="preserve">nad nią. Określ </w:t>
                  </w:r>
                  <w:r>
                    <w:rPr>
                      <w:rFonts w:ascii="Museo 300" w:eastAsia="Calibri" w:hAnsi="Museo 300" w:cs="Arial"/>
                      <w:color w:val="000000" w:themeColor="text1"/>
                      <w:sz w:val="22"/>
                    </w:rPr>
                    <w:lastRenderedPageBreak/>
                    <w:t xml:space="preserve">aktywność, jaka może Ci pomóc w jej rozwoju i realizuj ją konsekwentnie i cyklicznie (np. co rano albo co dwa dni) przez minimum miesiąc. </w:t>
                  </w:r>
                </w:p>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hAnsi="Museo 300"/>
                      <w:color w:val="000000" w:themeColor="text1"/>
                      <w:sz w:val="22"/>
                    </w:rPr>
                  </w:pPr>
                  <w:r>
                    <w:rPr>
                      <w:rFonts w:ascii="Museo 300" w:eastAsia="Calibri" w:hAnsi="Museo 300" w:cs="Arial"/>
                      <w:color w:val="000000" w:themeColor="text1"/>
                      <w:sz w:val="22"/>
                    </w:rPr>
                    <w:t>Doświadcz rozwijania swojej pasji a jednocześnie poszukaj w tym czasie przestrzeni na kolejny krok zb</w:t>
                  </w:r>
                  <w:r>
                    <w:rPr>
                      <w:rFonts w:ascii="Museo 300" w:eastAsia="Calibri" w:hAnsi="Museo 300" w:cs="Arial"/>
                      <w:color w:val="000000" w:themeColor="text1"/>
                      <w:sz w:val="22"/>
                    </w:rPr>
                    <w:t xml:space="preserve">liżenia się do </w:t>
                  </w:r>
                  <w:proofErr w:type="spellStart"/>
                  <w:r>
                    <w:rPr>
                      <w:rFonts w:ascii="Museo 300" w:eastAsia="Calibri" w:hAnsi="Museo 300" w:cs="Arial"/>
                      <w:color w:val="000000" w:themeColor="text1"/>
                      <w:sz w:val="22"/>
                    </w:rPr>
                    <w:t>Ikigai</w:t>
                  </w:r>
                  <w:proofErr w:type="spellEnd"/>
                  <w:r>
                    <w:rPr>
                      <w:rFonts w:ascii="Museo 300" w:eastAsia="Calibri" w:hAnsi="Museo 300" w:cs="Arial"/>
                      <w:color w:val="000000" w:themeColor="text1"/>
                      <w:sz w:val="22"/>
                    </w:rPr>
                    <w:t>. Poszukaj w otoczeniu sposobu, w jaki możesz użyć pasji w jednym z dwóch kolejnych obszarów. Zbuduj taką sytuację, aby pasja:</w:t>
                  </w:r>
                  <w:r>
                    <w:rPr>
                      <w:rFonts w:ascii="Museo 300" w:eastAsia="Calibri" w:hAnsi="Museo 300" w:cs="Arial"/>
                      <w:sz w:val="22"/>
                    </w:rPr>
                    <w:br/>
                  </w:r>
                  <w:r>
                    <w:rPr>
                      <w:rFonts w:ascii="Museo 300" w:eastAsia="Calibri" w:hAnsi="Museo 300" w:cs="Arial"/>
                      <w:color w:val="000000" w:themeColor="text1"/>
                      <w:sz w:val="22"/>
                    </w:rPr>
                    <w:t xml:space="preserve"> a. była czymś, za co ludzie mogą Ci płacić</w:t>
                  </w:r>
                  <w:r>
                    <w:rPr>
                      <w:rFonts w:ascii="Museo 300" w:eastAsia="Calibri" w:hAnsi="Museo 300" w:cs="Arial"/>
                      <w:sz w:val="22"/>
                    </w:rPr>
                    <w:br/>
                  </w:r>
                  <w:r>
                    <w:rPr>
                      <w:rFonts w:ascii="Museo 300" w:eastAsia="Calibri" w:hAnsi="Museo 300" w:cs="Arial"/>
                      <w:color w:val="000000" w:themeColor="text1"/>
                      <w:sz w:val="22"/>
                    </w:rPr>
                    <w:t xml:space="preserve"> b. była czymś, czego w Twoim szczerym przekonaniu potrzebuje św</w:t>
                  </w:r>
                  <w:r>
                    <w:rPr>
                      <w:rFonts w:ascii="Museo 300" w:eastAsia="Calibri" w:hAnsi="Museo 300" w:cs="Arial"/>
                      <w:color w:val="000000" w:themeColor="text1"/>
                      <w:sz w:val="22"/>
                    </w:rPr>
                    <w:t>iat, Twoje otoczenie (społeczna użyteczność działania – służba).</w:t>
                  </w:r>
                </w:p>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hAnsi="Museo 300"/>
                      <w:color w:val="000000" w:themeColor="text1"/>
                      <w:sz w:val="22"/>
                    </w:rPr>
                  </w:pPr>
                  <w:r>
                    <w:rPr>
                      <w:rFonts w:ascii="Museo 300" w:eastAsia="Calibri" w:hAnsi="Museo 300" w:cs="Arial"/>
                      <w:b/>
                      <w:bCs/>
                      <w:color w:val="000000" w:themeColor="text1"/>
                      <w:sz w:val="22"/>
                    </w:rPr>
                    <w:t xml:space="preserve">Po okresie ćwiczeń, widząc rozwój swojej pasji, zastosuj ją w kolejnym obszarze </w:t>
                  </w:r>
                  <w:proofErr w:type="spellStart"/>
                  <w:r>
                    <w:rPr>
                      <w:rFonts w:ascii="Museo 300" w:eastAsia="Calibri" w:hAnsi="Museo 300" w:cs="Arial"/>
                      <w:b/>
                      <w:bCs/>
                      <w:color w:val="000000" w:themeColor="text1"/>
                      <w:sz w:val="22"/>
                    </w:rPr>
                    <w:t>Ikigai</w:t>
                  </w:r>
                  <w:proofErr w:type="spellEnd"/>
                  <w:r>
                    <w:rPr>
                      <w:rFonts w:ascii="Museo 300" w:eastAsia="Calibri" w:hAnsi="Museo 300" w:cs="Arial"/>
                      <w:b/>
                      <w:bCs/>
                      <w:color w:val="000000" w:themeColor="text1"/>
                      <w:sz w:val="22"/>
                    </w:rPr>
                    <w:t>. Ten moment będzie zakończeniem Twojego WYZWANIA.</w:t>
                  </w:r>
                </w:p>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hAnsi="Museo 300"/>
                      <w:color w:val="000000" w:themeColor="text1"/>
                      <w:sz w:val="22"/>
                    </w:rPr>
                  </w:pPr>
                  <w:r>
                    <w:rPr>
                      <w:rFonts w:ascii="Museo 300" w:eastAsia="Calibri" w:hAnsi="Museo 300" w:cs="Arial"/>
                      <w:color w:val="000000" w:themeColor="text1"/>
                      <w:sz w:val="22"/>
                    </w:rPr>
                    <w:t>A może znajdziesz zastosowanie pasji w obu obszarach j</w:t>
                  </w:r>
                  <w:r>
                    <w:rPr>
                      <w:rFonts w:ascii="Museo 300" w:eastAsia="Calibri" w:hAnsi="Museo 300" w:cs="Arial"/>
                      <w:color w:val="000000" w:themeColor="text1"/>
                      <w:sz w:val="22"/>
                    </w:rPr>
                    <w:t>ednocześnie, osiągając samo centrum?</w:t>
                  </w:r>
                  <w:r>
                    <w:rPr>
                      <w:rFonts w:ascii="Museo 300" w:eastAsia="Calibri" w:hAnsi="Museo 300" w:cs="Arial"/>
                      <w:sz w:val="22"/>
                    </w:rPr>
                    <w:br/>
                  </w:r>
                  <w:r>
                    <w:rPr>
                      <w:rFonts w:ascii="Museo 300" w:eastAsia="Calibri" w:hAnsi="Museo 300" w:cs="Arial"/>
                      <w:color w:val="000000" w:themeColor="text1"/>
                      <w:sz w:val="22"/>
                    </w:rPr>
                    <w:t xml:space="preserve"> Szukaj cierpliwie swojego </w:t>
                  </w:r>
                  <w:proofErr w:type="spellStart"/>
                  <w:r>
                    <w:rPr>
                      <w:rFonts w:ascii="Museo 300" w:eastAsia="Calibri" w:hAnsi="Museo 300" w:cs="Arial"/>
                      <w:i/>
                      <w:iCs/>
                      <w:color w:val="000000" w:themeColor="text1"/>
                      <w:sz w:val="22"/>
                    </w:rPr>
                    <w:t>ikigai</w:t>
                  </w:r>
                  <w:proofErr w:type="spellEnd"/>
                  <w:r>
                    <w:rPr>
                      <w:rFonts w:ascii="Museo 300" w:eastAsia="Calibri" w:hAnsi="Museo 300" w:cs="Arial"/>
                      <w:color w:val="000000" w:themeColor="text1"/>
                      <w:sz w:val="22"/>
                    </w:rPr>
                    <w:t xml:space="preserve"> i pamiętaj, że </w:t>
                  </w:r>
                  <w:proofErr w:type="spellStart"/>
                  <w:r>
                    <w:rPr>
                      <w:rFonts w:ascii="Museo 300" w:eastAsia="Calibri" w:hAnsi="Museo 300" w:cs="Arial"/>
                      <w:i/>
                      <w:iCs/>
                      <w:color w:val="000000" w:themeColor="text1"/>
                      <w:sz w:val="22"/>
                    </w:rPr>
                    <w:t>ikigai</w:t>
                  </w:r>
                  <w:proofErr w:type="spellEnd"/>
                  <w:r>
                    <w:rPr>
                      <w:rFonts w:ascii="Museo 300" w:eastAsia="Calibri" w:hAnsi="Museo 300" w:cs="Arial"/>
                      <w:color w:val="000000" w:themeColor="text1"/>
                      <w:sz w:val="22"/>
                    </w:rPr>
                    <w:t xml:space="preserve"> jest wielowymiarowe. Obszary powinny być ze sobą w harmonii.</w:t>
                  </w:r>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 xml:space="preserve">Czym jest IKIGAI, jak do tego podejść (film 8:09 min.): </w:t>
                  </w:r>
                  <w:hyperlink r:id="rId13">
                    <w:r>
                      <w:rPr>
                        <w:rStyle w:val="Hipercze"/>
                        <w:rFonts w:ascii="Museo 300" w:eastAsia="Calibri" w:hAnsi="Museo 300" w:cs="Arial"/>
                        <w:sz w:val="22"/>
                      </w:rPr>
                      <w:t>https://www.youtube.com/watch?v=BYsQPJHo77M</w:t>
                    </w:r>
                  </w:hyperlink>
                </w:p>
              </w:tc>
            </w:tr>
            <w:tr w:rsidR="00111200" w:rsidTr="00111200">
              <w:tc>
                <w:tcPr>
                  <w:cnfStyle w:val="001000000000" w:firstRow="0" w:lastRow="0" w:firstColumn="1" w:lastColumn="0" w:oddVBand="0" w:evenVBand="0" w:oddHBand="0" w:evenHBand="0" w:firstRowFirstColumn="0" w:firstRowLastColumn="0" w:lastRowFirstColumn="0" w:lastRowLastColumn="0"/>
                  <w:tcW w:w="434" w:type="dxa"/>
                  <w:tcBorders>
                    <w:right w:val="nil"/>
                  </w:tcBorders>
                </w:tcPr>
                <w:p w:rsidR="00111200" w:rsidRDefault="008C3154">
                  <w:pPr>
                    <w:spacing w:after="0"/>
                    <w:jc w:val="right"/>
                    <w:rPr>
                      <w:color w:val="000000" w:themeColor="text1"/>
                      <w:sz w:val="22"/>
                    </w:rPr>
                  </w:pPr>
                  <w:r>
                    <w:rPr>
                      <w:rFonts w:eastAsia="Calibri" w:cs="Arial"/>
                      <w:iCs/>
                      <w:color w:val="000000" w:themeColor="text1"/>
                      <w:sz w:val="22"/>
                    </w:rPr>
                    <w:lastRenderedPageBreak/>
                    <w:t>10</w:t>
                  </w:r>
                </w:p>
              </w:tc>
              <w:tc>
                <w:tcPr>
                  <w:tcW w:w="1509"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hAnsi="Museo 300"/>
                      <w:color w:val="000000" w:themeColor="text1"/>
                      <w:sz w:val="22"/>
                    </w:rPr>
                  </w:pPr>
                  <w:r>
                    <w:rPr>
                      <w:rFonts w:ascii="Museo 300" w:eastAsia="Calibri" w:hAnsi="Museo 300" w:cs="Arial"/>
                      <w:color w:val="000000" w:themeColor="text1"/>
                      <w:sz w:val="22"/>
                    </w:rPr>
                    <w:t>Duchowy (praca z siłą woli)</w:t>
                  </w:r>
                </w:p>
              </w:tc>
              <w:tc>
                <w:tcPr>
                  <w:tcW w:w="1350" w:type="dxa"/>
                </w:tcPr>
                <w:p w:rsidR="00111200" w:rsidRDefault="008C3154">
                  <w:pPr>
                    <w:spacing w:after="0" w:line="288"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2. Na słowie harcerza polegaj jak na Zawiszy.</w:t>
                  </w:r>
                </w:p>
                <w:p w:rsidR="00111200" w:rsidRDefault="00111200">
                  <w:pPr>
                    <w:spacing w:after="0" w:line="288"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p>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3. Harcerz jest pożyteczny i niesie pomoc bliźnim.</w:t>
                  </w:r>
                </w:p>
              </w:tc>
              <w:tc>
                <w:tcPr>
                  <w:tcW w:w="6952" w:type="dxa"/>
                </w:tcPr>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b/>
                      <w:bCs/>
                      <w:sz w:val="22"/>
                    </w:rPr>
                    <w:t>Dylemat etyczny</w:t>
                  </w:r>
                  <w:r>
                    <w:rPr>
                      <w:rFonts w:ascii="Museo 300" w:eastAsia="Calibri" w:hAnsi="Museo 300" w:cs="Arial"/>
                      <w:sz w:val="22"/>
                    </w:rPr>
                    <w:t xml:space="preserve"> to konflikt dwóch równoważnych racji (norm, wartości), z których konieczny jest wybór tylko jednej, a dokonanie go oznacza utratę tej drugiej.</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Wyobraź sobie hipotetyczną sytuację, gdy na granicy zatrzymany zostanie transport humanitarny z żywnością. Wysok</w:t>
                  </w:r>
                  <w:r>
                    <w:rPr>
                      <w:rFonts w:ascii="Museo 300" w:eastAsia="Calibri" w:hAnsi="Museo 300" w:cs="Arial"/>
                      <w:sz w:val="22"/>
                    </w:rPr>
                    <w:t>a temperatura zapewne sprawi, że żywność się niedługo zepsuje. Wiesz, że żołnierzy z posterunku można przekupić, by przepuścili dostawę. Jesteś przekonany, że strata przekracza wielokrotnie potencjalną łapówkę, która jest kwalifikowana jako czyn nieetyczny</w:t>
                  </w:r>
                  <w:r>
                    <w:rPr>
                      <w:rFonts w:ascii="Museo 300" w:eastAsia="Calibri" w:hAnsi="Museo 300" w:cs="Arial"/>
                      <w:sz w:val="22"/>
                    </w:rPr>
                    <w:t>. Wiesz też, że łapówka zachęci do dalszego blokowania granicy, a przez to pogarszania się sytuacji tych, którym niesiesz pomoc. Co postanowisz?</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 xml:space="preserve">To była hipotetyczna sytuacja. Zaobserwuj jednak, z jakimi dylematami mierzysz się w codzienności. Zwróć uwagę </w:t>
                  </w:r>
                  <w:r>
                    <w:rPr>
                      <w:rFonts w:ascii="Museo 300" w:eastAsia="Calibri" w:hAnsi="Museo 300" w:cs="Arial"/>
                      <w:sz w:val="22"/>
                    </w:rPr>
                    <w:t>zarówno na rzeczy dużego kalibru jak i na sprawy drobne. Może to konflikt roli lub konflikt interesów i pokusa indywidualnej korzyści? A może wątpliwość czy cel uświęca środki? Albo zwyczajna sprawa dylematu między powiedzeniem prawdy, która może zranić lu</w:t>
                  </w:r>
                  <w:r>
                    <w:rPr>
                      <w:rFonts w:ascii="Museo 300" w:eastAsia="Calibri" w:hAnsi="Museo 300" w:cs="Arial"/>
                      <w:sz w:val="22"/>
                    </w:rPr>
                    <w:t>b nie powiedzeniem jej w celu nie sprawiania przykrości? Czy krótkookresowa korzyść może przeważyć nad szerszą perspektywą zasad?</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b/>
                      <w:bCs/>
                      <w:sz w:val="22"/>
                    </w:rPr>
                    <w:t>Przez okres trwania wyzwania (miesiąc do trzech miesięcy), będę prowadzić dzienniczek, notując wszystkie sytuacje, gdy stanąłe</w:t>
                  </w:r>
                  <w:r>
                    <w:rPr>
                      <w:rFonts w:ascii="Museo 300" w:eastAsia="Calibri" w:hAnsi="Museo 300" w:cs="Arial"/>
                      <w:b/>
                      <w:bCs/>
                      <w:sz w:val="22"/>
                    </w:rPr>
                    <w:t xml:space="preserve">m/stanęłam przed dylematem wyboru z kilku równoważnych racji (norm wartości), w szczególności, gdy krótkookresowe korzyści mogły skłaniać do wyboru stawiającego je wyżej niż szersza perspektywa ogólnych zasad. </w:t>
                  </w:r>
                  <w:r>
                    <w:rPr>
                      <w:rFonts w:ascii="Museo 300" w:eastAsia="Calibri" w:hAnsi="Museo 300" w:cs="Arial"/>
                      <w:b/>
                      <w:bCs/>
                      <w:sz w:val="22"/>
                    </w:rPr>
                    <w:lastRenderedPageBreak/>
                    <w:t>Opiszę sytuacje oraz dokonane wybory, zestawia</w:t>
                  </w:r>
                  <w:r>
                    <w:rPr>
                      <w:rFonts w:ascii="Museo 300" w:eastAsia="Calibri" w:hAnsi="Museo 300" w:cs="Arial"/>
                      <w:b/>
                      <w:bCs/>
                      <w:sz w:val="22"/>
                    </w:rPr>
                    <w:t>jąc je z zasadami wynikającymi z Prawa Harcerskiego.</w:t>
                  </w:r>
                </w:p>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 xml:space="preserve">Opisane sytuacje (dylematy) przedyskutuję z ważnymi dla mnie osobami, rozważając jakie systemy wartości poza Prawem Harcerskim brałem/brałam pod uwagę? Co przeważało? </w:t>
                  </w:r>
                  <w:r>
                    <w:rPr>
                      <w:rFonts w:ascii="Museo 300" w:eastAsia="Calibri" w:hAnsi="Museo 300" w:cs="Arial"/>
                      <w:sz w:val="22"/>
                    </w:rPr>
                    <w:br/>
                    <w:t xml:space="preserve">Po tych rozmowach określę jakie </w:t>
                  </w:r>
                  <w:r>
                    <w:rPr>
                      <w:rFonts w:ascii="Museo 300" w:eastAsia="Calibri" w:hAnsi="Museo 300" w:cs="Arial"/>
                      <w:sz w:val="22"/>
                    </w:rPr>
                    <w:t>wnioski wyciągam z tych dyskusji na przyszłość.</w:t>
                  </w:r>
                </w:p>
              </w:tc>
            </w:tr>
            <w:tr w:rsidR="00111200" w:rsidTr="00111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dxa"/>
                  <w:tcBorders>
                    <w:right w:val="nil"/>
                  </w:tcBorders>
                </w:tcPr>
                <w:p w:rsidR="00111200" w:rsidRDefault="008C3154">
                  <w:pPr>
                    <w:spacing w:after="0"/>
                    <w:jc w:val="right"/>
                    <w:rPr>
                      <w:color w:val="000000" w:themeColor="text1"/>
                      <w:sz w:val="22"/>
                    </w:rPr>
                  </w:pPr>
                  <w:r>
                    <w:rPr>
                      <w:rFonts w:eastAsia="Calibri" w:cs="Arial"/>
                      <w:iCs/>
                      <w:color w:val="000000" w:themeColor="text1"/>
                      <w:sz w:val="22"/>
                    </w:rPr>
                    <w:lastRenderedPageBreak/>
                    <w:t>11</w:t>
                  </w:r>
                </w:p>
              </w:tc>
              <w:tc>
                <w:tcPr>
                  <w:tcW w:w="1509"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hAnsi="Museo 300"/>
                      <w:color w:val="000000" w:themeColor="text1"/>
                      <w:sz w:val="22"/>
                    </w:rPr>
                  </w:pPr>
                  <w:r>
                    <w:rPr>
                      <w:rFonts w:ascii="Museo 300" w:eastAsia="Calibri" w:hAnsi="Museo 300" w:cs="Arial"/>
                      <w:color w:val="000000" w:themeColor="text1"/>
                      <w:sz w:val="22"/>
                    </w:rPr>
                    <w:t>Duchowy (praca nad siłą woli)</w:t>
                  </w:r>
                </w:p>
              </w:tc>
              <w:tc>
                <w:tcPr>
                  <w:tcW w:w="1350" w:type="dxa"/>
                </w:tcPr>
                <w:p w:rsidR="00111200" w:rsidRDefault="008C3154">
                  <w:pPr>
                    <w:spacing w:after="0" w:line="21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2. Na słowie harcerza polegaj jak na Zawiszy.</w:t>
                  </w:r>
                </w:p>
                <w:p w:rsidR="00111200" w:rsidRDefault="00111200">
                  <w:pPr>
                    <w:spacing w:after="0" w:line="21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p>
                <w:p w:rsidR="00111200" w:rsidRDefault="008C3154">
                  <w:pPr>
                    <w:spacing w:after="0" w:line="21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5. Harcerz postępuje po rycersku</w:t>
                  </w:r>
                </w:p>
                <w:p w:rsidR="00111200" w:rsidRDefault="00111200">
                  <w:pPr>
                    <w:spacing w:after="0" w:line="21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p>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hAnsi="Museo 300"/>
                      <w:color w:val="000000" w:themeColor="text1"/>
                      <w:sz w:val="22"/>
                    </w:rPr>
                  </w:pPr>
                  <w:r>
                    <w:rPr>
                      <w:rFonts w:ascii="Museo 300" w:eastAsia="Calibri" w:hAnsi="Museo 300" w:cs="Arial"/>
                      <w:sz w:val="22"/>
                    </w:rPr>
                    <w:t xml:space="preserve">10. </w:t>
                  </w:r>
                  <w:r>
                    <w:rPr>
                      <w:rFonts w:ascii="Museo 300" w:eastAsia="Calibri" w:hAnsi="Museo 300" w:cs="Arial"/>
                      <w:color w:val="000000" w:themeColor="text1"/>
                      <w:sz w:val="22"/>
                    </w:rPr>
                    <w:t xml:space="preserve">Harcerz pracuje nad sobą, jest czysty w myśli, mowie </w:t>
                  </w:r>
                  <w:r>
                    <w:rPr>
                      <w:rFonts w:ascii="Museo 300" w:eastAsia="Calibri" w:hAnsi="Museo 300" w:cs="Arial"/>
                      <w:sz w:val="22"/>
                    </w:rPr>
                    <w:br/>
                  </w:r>
                  <w:r>
                    <w:rPr>
                      <w:rFonts w:ascii="Museo 300" w:eastAsia="Calibri" w:hAnsi="Museo 300" w:cs="Arial"/>
                      <w:color w:val="000000" w:themeColor="text1"/>
                      <w:sz w:val="22"/>
                    </w:rPr>
                    <w:t>i uczynkach; jest wolny od nałogów.</w:t>
                  </w:r>
                </w:p>
              </w:tc>
              <w:tc>
                <w:tcPr>
                  <w:tcW w:w="6952" w:type="dxa"/>
                </w:tcPr>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Władysław Bartoszewski, znany publicysta, więzień Auschwitz, oficer Armii Krajowej i działacz Polskiego Państwa Podziemnego a także uczestnik Powstania Warszawskiego i minister spraw zagranicznych, powiedział kiedyś:</w:t>
                  </w:r>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b/>
                      <w:bCs/>
                      <w:sz w:val="22"/>
                    </w:rPr>
                    <w:t>„Warto być uczciwym, choć nie zawsze s</w:t>
                  </w:r>
                  <w:r>
                    <w:rPr>
                      <w:rFonts w:ascii="Museo 300" w:eastAsia="Calibri" w:hAnsi="Museo 300" w:cs="Arial"/>
                      <w:b/>
                      <w:bCs/>
                      <w:sz w:val="22"/>
                    </w:rPr>
                    <w:t>ię to opłaca. Opłaca się być nieuczciwym, ale nie warto.”</w:t>
                  </w:r>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Obejrzyj proszę co najmniej jeden z dwóch filmów:</w:t>
                  </w:r>
                </w:p>
                <w:p w:rsidR="00111200" w:rsidRDefault="008C3154">
                  <w:pPr>
                    <w:pStyle w:val="Akapitzlist"/>
                    <w:numPr>
                      <w:ilvl w:val="0"/>
                      <w:numId w:val="3"/>
                    </w:numPr>
                    <w:spacing w:line="216" w:lineRule="auto"/>
                    <w:cnfStyle w:val="000000100000" w:firstRow="0" w:lastRow="0" w:firstColumn="0" w:lastColumn="0" w:oddVBand="0" w:evenVBand="0" w:oddHBand="1" w:evenHBand="0" w:firstRowFirstColumn="0" w:firstRowLastColumn="0" w:lastRowFirstColumn="0" w:lastRowLastColumn="0"/>
                    <w:rPr>
                      <w:rFonts w:ascii="Museo 300" w:eastAsiaTheme="minorEastAsia" w:hAnsi="Museo 300"/>
                      <w:sz w:val="22"/>
                    </w:rPr>
                  </w:pPr>
                  <w:r>
                    <w:rPr>
                      <w:rFonts w:ascii="Museo 300" w:hAnsi="Museo 300" w:cs="Arial"/>
                      <w:sz w:val="22"/>
                    </w:rPr>
                    <w:t xml:space="preserve">„Prawda o nieuczciwości” Dan </w:t>
                  </w:r>
                  <w:proofErr w:type="spellStart"/>
                  <w:r>
                    <w:rPr>
                      <w:rFonts w:ascii="Museo 300" w:hAnsi="Museo 300" w:cs="Arial"/>
                      <w:sz w:val="22"/>
                    </w:rPr>
                    <w:t>Ariely</w:t>
                  </w:r>
                  <w:proofErr w:type="spellEnd"/>
                  <w:r>
                    <w:rPr>
                      <w:rFonts w:ascii="Museo 300" w:hAnsi="Museo 300" w:cs="Arial"/>
                      <w:sz w:val="22"/>
                    </w:rPr>
                    <w:t xml:space="preserve"> (11:08 min): </w:t>
                  </w:r>
                  <w:hyperlink r:id="rId14">
                    <w:r>
                      <w:rPr>
                        <w:rStyle w:val="Hipercze"/>
                        <w:rFonts w:ascii="Museo 300" w:hAnsi="Museo 300" w:cs="Arial"/>
                        <w:sz w:val="22"/>
                      </w:rPr>
                      <w:t>https://www.youtube.com/watch?v=XBmJ</w:t>
                    </w:r>
                    <w:r>
                      <w:rPr>
                        <w:rStyle w:val="Hipercze"/>
                        <w:rFonts w:ascii="Museo 300" w:hAnsi="Museo 300" w:cs="Arial"/>
                        <w:sz w:val="22"/>
                      </w:rPr>
                      <w:t>ay_qdNc</w:t>
                    </w:r>
                    <w:r>
                      <w:rPr>
                        <w:rStyle w:val="Hipercze"/>
                        <w:rFonts w:ascii="Museo 300" w:hAnsi="Museo 300" w:cs="Arial"/>
                        <w:sz w:val="22"/>
                      </w:rPr>
                      <w:br/>
                    </w:r>
                  </w:hyperlink>
                  <w:r>
                    <w:rPr>
                      <w:rFonts w:ascii="Museo 300" w:hAnsi="Museo 300" w:cs="Arial"/>
                      <w:sz w:val="22"/>
                    </w:rPr>
                    <w:t xml:space="preserve"> (możesz w nim włączyć polskie napisy)</w:t>
                  </w:r>
                </w:p>
                <w:p w:rsidR="00111200" w:rsidRDefault="008C3154">
                  <w:pPr>
                    <w:pStyle w:val="Akapitzlist"/>
                    <w:numPr>
                      <w:ilvl w:val="0"/>
                      <w:numId w:val="3"/>
                    </w:numPr>
                    <w:spacing w:line="216" w:lineRule="auto"/>
                    <w:cnfStyle w:val="000000100000" w:firstRow="0" w:lastRow="0" w:firstColumn="0" w:lastColumn="0" w:oddVBand="0" w:evenVBand="0" w:oddHBand="1" w:evenHBand="0" w:firstRowFirstColumn="0" w:firstRowLastColumn="0" w:lastRowFirstColumn="0" w:lastRowLastColumn="0"/>
                    <w:rPr>
                      <w:rFonts w:ascii="Museo 300" w:eastAsiaTheme="minorEastAsia" w:hAnsi="Museo 300"/>
                      <w:sz w:val="22"/>
                    </w:rPr>
                  </w:pPr>
                  <w:r>
                    <w:rPr>
                      <w:rFonts w:ascii="Museo 300" w:hAnsi="Museo 300" w:cs="Arial"/>
                      <w:sz w:val="22"/>
                    </w:rPr>
                    <w:t>„O etyce i odpowiedzialności społecznej” Magdalena Środa (11:00 min):</w:t>
                  </w:r>
                  <w:r>
                    <w:rPr>
                      <w:rFonts w:ascii="Museo 300" w:hAnsi="Museo 300" w:cs="Arial"/>
                      <w:sz w:val="22"/>
                    </w:rPr>
                    <w:br/>
                    <w:t xml:space="preserve"> </w:t>
                  </w:r>
                  <w:hyperlink r:id="rId15">
                    <w:r>
                      <w:rPr>
                        <w:rStyle w:val="Hipercze"/>
                        <w:rFonts w:ascii="Museo 300" w:hAnsi="Museo 300" w:cs="Arial"/>
                        <w:sz w:val="22"/>
                      </w:rPr>
                      <w:t>https://www.youtube.com/watch?v=-V5IBeQSZns</w:t>
                    </w:r>
                  </w:hyperlink>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Zastanów się. Często doświadczasz sytuacji pokusy, by nagiąć jakąś zasadę dla osobistej korzyści? Pomyśl o przeszłości, a także otwarcie analizuj to, co dzieje się wokół Ciebie teraz. Zastanów się nad dużymi i małymi sprawami. Spójrz na sytuacje analizując</w:t>
                  </w:r>
                  <w:r>
                    <w:rPr>
                      <w:rFonts w:ascii="Museo 300" w:eastAsia="Calibri" w:hAnsi="Museo 300" w:cs="Arial"/>
                      <w:sz w:val="22"/>
                    </w:rPr>
                    <w:t xml:space="preserve"> je w perspektywach: SZANSA (atrakcyjność) </w:t>
                  </w:r>
                  <w:r>
                    <w:rPr>
                      <w:rFonts w:ascii="Museo 300" w:eastAsia="Calibri" w:hAnsi="Museo 300" w:cs="Arial"/>
                      <w:sz w:val="22"/>
                    </w:rPr>
                    <w:br/>
                    <w:t>– MOTYWACJA (pokusa a wartości) - RACJONALIZACJA.</w:t>
                  </w:r>
                  <w:r>
                    <w:rPr>
                      <w:rFonts w:ascii="Museo 300" w:eastAsia="Calibri" w:hAnsi="Museo 300" w:cs="Arial"/>
                      <w:sz w:val="22"/>
                    </w:rPr>
                    <w:br/>
                    <w:t xml:space="preserve"> Na ile zadziałała racjonalizacja: „wszyscy tak robią”, „to drobna sprawa”, „należało się”?</w:t>
                  </w:r>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b/>
                      <w:bCs/>
                      <w:sz w:val="22"/>
                    </w:rPr>
                    <w:t>WYZWANIE:</w:t>
                  </w:r>
                  <w:r>
                    <w:rPr>
                      <w:rFonts w:ascii="Museo 300" w:eastAsia="Calibri" w:hAnsi="Museo 300" w:cs="Arial"/>
                      <w:sz w:val="22"/>
                    </w:rPr>
                    <w:br/>
                  </w:r>
                  <w:r>
                    <w:rPr>
                      <w:rFonts w:ascii="Museo 300" w:eastAsia="Calibri" w:hAnsi="Museo 300" w:cs="Arial"/>
                      <w:b/>
                      <w:bCs/>
                      <w:sz w:val="22"/>
                    </w:rPr>
                    <w:t xml:space="preserve"> Przez okres trwania wyzwania (miesiąc do trzech miesięcy), </w:t>
                  </w:r>
                  <w:r>
                    <w:rPr>
                      <w:rFonts w:ascii="Museo 300" w:eastAsia="Calibri" w:hAnsi="Museo 300" w:cs="Arial"/>
                      <w:b/>
                      <w:bCs/>
                      <w:sz w:val="22"/>
                    </w:rPr>
                    <w:t>będę prowadzić dzienniczek, notując wszystkie sytuacje, gdy doświadczyłem/</w:t>
                  </w:r>
                  <w:proofErr w:type="spellStart"/>
                  <w:r>
                    <w:rPr>
                      <w:rFonts w:ascii="Museo 300" w:eastAsia="Calibri" w:hAnsi="Museo 300" w:cs="Arial"/>
                      <w:b/>
                      <w:bCs/>
                      <w:sz w:val="22"/>
                    </w:rPr>
                    <w:t>am</w:t>
                  </w:r>
                  <w:proofErr w:type="spellEnd"/>
                  <w:r>
                    <w:rPr>
                      <w:rFonts w:ascii="Museo 300" w:eastAsia="Calibri" w:hAnsi="Museo 300" w:cs="Arial"/>
                      <w:b/>
                      <w:bCs/>
                      <w:sz w:val="22"/>
                    </w:rPr>
                    <w:t xml:space="preserve"> sytuacji stanięcia przed pokusą nagięcia zasad dla osobistej korzyści np. poprzez argumentację „przecież wszyscy tak robią”. Opiszę je oraz dokonane ostatecznie wybory, zestawiają</w:t>
                  </w:r>
                  <w:r>
                    <w:rPr>
                      <w:rFonts w:ascii="Museo 300" w:eastAsia="Calibri" w:hAnsi="Museo 300" w:cs="Arial"/>
                      <w:b/>
                      <w:bCs/>
                      <w:sz w:val="22"/>
                    </w:rPr>
                    <w:t>c je z zasadami wynikającymi z Prawa Harcerskiego.</w:t>
                  </w:r>
                </w:p>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Opisane sytuacje przedyskutuję z ważnymi dla mnie osobami, rozważając jakie systemy wartości poza Prawem Harcerskim brałem/brałam pod uwagę oraz jakie mechanizmy racjonalizacji i „oswajania” takich sytuacj</w:t>
                  </w:r>
                  <w:r>
                    <w:rPr>
                      <w:rFonts w:ascii="Museo 300" w:eastAsia="Calibri" w:hAnsi="Museo 300" w:cs="Arial"/>
                      <w:sz w:val="22"/>
                    </w:rPr>
                    <w:t>i przyszły mi do głowy.</w:t>
                  </w:r>
                  <w:r>
                    <w:rPr>
                      <w:rFonts w:ascii="Museo 300" w:eastAsia="Calibri" w:hAnsi="Museo 300" w:cs="Arial"/>
                      <w:sz w:val="22"/>
                    </w:rPr>
                    <w:br/>
                    <w:t xml:space="preserve"> Po odbyciu rozmów określę jakie wnioski wyciągam na przyszłość. Odszukam swoje sposoby na utrzymywanie maksymalnie obiektywnej perspektywy w ocenie sytuacji, dając sobie możliwość dokonywania sprawiedliwych i etycznych wyborów mimo</w:t>
                  </w:r>
                  <w:r>
                    <w:rPr>
                      <w:rFonts w:ascii="Museo 300" w:eastAsia="Calibri" w:hAnsi="Museo 300" w:cs="Arial"/>
                      <w:sz w:val="22"/>
                    </w:rPr>
                    <w:t xml:space="preserve"> ewentualnej pokusy osiągnięcia osobistych korzyści.</w:t>
                  </w:r>
                </w:p>
              </w:tc>
            </w:tr>
            <w:tr w:rsidR="00111200" w:rsidTr="00111200">
              <w:tc>
                <w:tcPr>
                  <w:cnfStyle w:val="001000000000" w:firstRow="0" w:lastRow="0" w:firstColumn="1" w:lastColumn="0" w:oddVBand="0" w:evenVBand="0" w:oddHBand="0" w:evenHBand="0" w:firstRowFirstColumn="0" w:firstRowLastColumn="0" w:lastRowFirstColumn="0" w:lastRowLastColumn="0"/>
                  <w:tcW w:w="434" w:type="dxa"/>
                  <w:tcBorders>
                    <w:right w:val="nil"/>
                  </w:tcBorders>
                </w:tcPr>
                <w:p w:rsidR="00111200" w:rsidRDefault="008C3154">
                  <w:pPr>
                    <w:spacing w:after="0"/>
                    <w:jc w:val="right"/>
                    <w:rPr>
                      <w:color w:val="000000" w:themeColor="text1"/>
                      <w:sz w:val="22"/>
                    </w:rPr>
                  </w:pPr>
                  <w:r>
                    <w:rPr>
                      <w:rFonts w:eastAsia="Calibri" w:cs="Arial"/>
                      <w:iCs/>
                      <w:color w:val="000000" w:themeColor="text1"/>
                      <w:sz w:val="22"/>
                    </w:rPr>
                    <w:lastRenderedPageBreak/>
                    <w:t>12</w:t>
                  </w:r>
                </w:p>
              </w:tc>
              <w:tc>
                <w:tcPr>
                  <w:tcW w:w="1509" w:type="dxa"/>
                </w:tcPr>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hAnsi="Museo 300"/>
                      <w:color w:val="000000" w:themeColor="text1"/>
                      <w:sz w:val="22"/>
                    </w:rPr>
                  </w:pPr>
                  <w:r>
                    <w:rPr>
                      <w:rFonts w:ascii="Museo 300" w:eastAsia="Calibri" w:hAnsi="Museo 300" w:cs="Arial"/>
                      <w:color w:val="000000" w:themeColor="text1"/>
                      <w:sz w:val="22"/>
                    </w:rPr>
                    <w:t>Duchowy (praca nad siłą woli)</w:t>
                  </w:r>
                </w:p>
              </w:tc>
              <w:tc>
                <w:tcPr>
                  <w:tcW w:w="1350" w:type="dxa"/>
                </w:tcPr>
                <w:p w:rsidR="00111200" w:rsidRDefault="008C3154">
                  <w:pPr>
                    <w:spacing w:after="0" w:line="21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2. Na słowie harcerza polegaj jak na Zawiszy.</w:t>
                  </w:r>
                </w:p>
                <w:p w:rsidR="00111200" w:rsidRDefault="00111200">
                  <w:pPr>
                    <w:spacing w:after="0" w:line="21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p>
                <w:p w:rsidR="00111200" w:rsidRDefault="008C3154">
                  <w:pPr>
                    <w:spacing w:after="0" w:line="21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5. Harcerz postępuje po rycersku</w:t>
                  </w:r>
                </w:p>
                <w:p w:rsidR="00111200" w:rsidRDefault="00111200">
                  <w:pPr>
                    <w:spacing w:after="0" w:line="21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p>
                <w:p w:rsidR="00111200" w:rsidRDefault="008C3154">
                  <w:pPr>
                    <w:spacing w:after="0"/>
                    <w:cnfStyle w:val="000000000000" w:firstRow="0" w:lastRow="0" w:firstColumn="0" w:lastColumn="0" w:oddVBand="0" w:evenVBand="0" w:oddHBand="0" w:evenHBand="0" w:firstRowFirstColumn="0" w:firstRowLastColumn="0" w:lastRowFirstColumn="0" w:lastRowLastColumn="0"/>
                    <w:rPr>
                      <w:rFonts w:ascii="Museo 300" w:hAnsi="Museo 300"/>
                      <w:color w:val="000000" w:themeColor="text1"/>
                      <w:sz w:val="22"/>
                    </w:rPr>
                  </w:pPr>
                  <w:r>
                    <w:rPr>
                      <w:rFonts w:ascii="Museo 300" w:eastAsia="Calibri" w:hAnsi="Museo 300" w:cs="Arial"/>
                      <w:sz w:val="22"/>
                    </w:rPr>
                    <w:t xml:space="preserve">10. </w:t>
                  </w:r>
                  <w:r>
                    <w:rPr>
                      <w:rFonts w:ascii="Museo 300" w:eastAsia="Calibri" w:hAnsi="Museo 300" w:cs="Arial"/>
                      <w:color w:val="000000" w:themeColor="text1"/>
                      <w:sz w:val="22"/>
                    </w:rPr>
                    <w:t xml:space="preserve">Harcerz pracuje nad sobą, jest czysty w myśli, mowie </w:t>
                  </w:r>
                  <w:r>
                    <w:rPr>
                      <w:rFonts w:ascii="Museo 300" w:eastAsia="Calibri" w:hAnsi="Museo 300" w:cs="Arial"/>
                      <w:sz w:val="22"/>
                    </w:rPr>
                    <w:br/>
                  </w:r>
                  <w:r>
                    <w:rPr>
                      <w:rFonts w:ascii="Museo 300" w:eastAsia="Calibri" w:hAnsi="Museo 300" w:cs="Arial"/>
                      <w:color w:val="000000" w:themeColor="text1"/>
                      <w:sz w:val="22"/>
                    </w:rPr>
                    <w:t xml:space="preserve">i uczynkach; jest wolny od </w:t>
                  </w:r>
                  <w:r>
                    <w:rPr>
                      <w:rFonts w:ascii="Museo 300" w:eastAsia="Calibri" w:hAnsi="Museo 300" w:cs="Arial"/>
                      <w:color w:val="000000" w:themeColor="text1"/>
                      <w:sz w:val="22"/>
                    </w:rPr>
                    <w:t>nałogów.</w:t>
                  </w:r>
                </w:p>
              </w:tc>
              <w:tc>
                <w:tcPr>
                  <w:tcW w:w="6952" w:type="dxa"/>
                </w:tcPr>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Homo oeconomicus to w założeniu człowiek gospodarujący, zachowujący się w zgodzie z własnym interesem.</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Aby zbadać kwestie poczucia sprawiedliwości w kontekście uzyskiwanych korzyści oraz racjonalności osobistego egoizmu (uzyskiwanych korzyści) zos</w:t>
                  </w:r>
                  <w:r>
                    <w:rPr>
                      <w:rFonts w:ascii="Museo 300" w:eastAsia="Calibri" w:hAnsi="Museo 300" w:cs="Arial"/>
                      <w:sz w:val="22"/>
                    </w:rPr>
                    <w:t xml:space="preserve">tała stworzona gra Dyktator. </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 xml:space="preserve">Gra jest przygotowana dla dwóch graczy i polega na tym, że pierwszy z nich ma 10 dolarów i może przekazać dowolną część drugiemu graczowi, który może ustosunkować się do podziału dokonanego przez pierwszego gracza. Obdarowany </w:t>
                  </w:r>
                  <w:r>
                    <w:rPr>
                      <w:rFonts w:ascii="Museo 300" w:eastAsia="Calibri" w:hAnsi="Museo 300" w:cs="Arial"/>
                      <w:sz w:val="22"/>
                    </w:rPr>
                    <w:t xml:space="preserve">gracz numer dwa może przyjąć lub odrzucić dany podział. </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Odnosząc się do modelu homo oeconomicus, uznano, że drugi gracz powinien przyjąć każdą ofertę powyżej 0 (w tym wypadku 1 dolar i więcej), bo maksymalizuje w ten sposób swoją użyteczność i zachowuje s</w:t>
                  </w:r>
                  <w:r>
                    <w:rPr>
                      <w:rFonts w:ascii="Museo 300" w:eastAsia="Calibri" w:hAnsi="Museo 300" w:cs="Arial"/>
                      <w:sz w:val="22"/>
                    </w:rPr>
                    <w:t xml:space="preserve">ię racjonalnie. Jednocześnie, racjonalnym zachowaniem gracza pierwszego, zgodnym z modelem homo oeconomicus (racjonalny egoizm), byłoby wzięcie wszystkich pieniędzy dla siebie. </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 xml:space="preserve">Jednak okazało się, że większość osób (gracz nr 2) odrzucało oferty poniżej 4 </w:t>
                  </w:r>
                  <w:r>
                    <w:rPr>
                      <w:rFonts w:ascii="Museo 300" w:eastAsia="Calibri" w:hAnsi="Museo 300" w:cs="Arial"/>
                      <w:sz w:val="22"/>
                    </w:rPr>
                    <w:t>dolarów. Osoby te wolały nic nie dostać i ukarać gracza pierwszego za niesprawiedliwy podział. Okazało się też, że gracz pierwszy oddawał drugiemu graczowi średnio około 25% swoich pieniędzy.</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Wynik tego eksperymentu zinterpretowano w ten sposób, że człowie</w:t>
                  </w:r>
                  <w:r>
                    <w:rPr>
                      <w:rFonts w:ascii="Museo 300" w:eastAsia="Calibri" w:hAnsi="Museo 300" w:cs="Arial"/>
                      <w:sz w:val="22"/>
                    </w:rPr>
                    <w:t>k kieruje się poczuciem sprawiedliwości, a nie tylko swoim wąsko pojmowanym interesem.</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Przeprowadzę tę grę wśród swoich najbliższych, znajomych oraz członków drużyny. Porównam wyniki. Dopytam, czym się kierowali podejmując swoje decyzje. Następnie podzielę</w:t>
                  </w:r>
                  <w:r>
                    <w:rPr>
                      <w:rFonts w:ascii="Museo 300" w:eastAsia="Calibri" w:hAnsi="Museo 300" w:cs="Arial"/>
                      <w:sz w:val="22"/>
                    </w:rPr>
                    <w:t xml:space="preserve"> się swoimi wnioskami, uwzględniając też kontekst Prawa Harcerskiego, z drużynowym, zastępem bądź całą drużyną.</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Biorąc pod uwagę wyniki eksperymentu oraz kontekst swojego systemu wartości ustalę zasady podziału jakie ja w takich sytuacjach uznałbym za właś</w:t>
                  </w:r>
                  <w:r>
                    <w:rPr>
                      <w:rFonts w:ascii="Museo 300" w:eastAsia="Calibri" w:hAnsi="Museo 300" w:cs="Arial"/>
                      <w:sz w:val="22"/>
                    </w:rPr>
                    <w:t>ciwe.</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b/>
                      <w:bCs/>
                      <w:sz w:val="22"/>
                    </w:rPr>
                    <w:t>Przez okres trwania wyzwania (miesiąc do trzech miesięcy), będę prowadzić dzienniczek, notując wszystkie sytuacje, gdy doświadczyłem/</w:t>
                  </w:r>
                  <w:proofErr w:type="spellStart"/>
                  <w:r>
                    <w:rPr>
                      <w:rFonts w:ascii="Museo 300" w:eastAsia="Calibri" w:hAnsi="Museo 300" w:cs="Arial"/>
                      <w:b/>
                      <w:bCs/>
                      <w:sz w:val="22"/>
                    </w:rPr>
                    <w:t>am</w:t>
                  </w:r>
                  <w:proofErr w:type="spellEnd"/>
                  <w:r>
                    <w:rPr>
                      <w:rFonts w:ascii="Museo 300" w:eastAsia="Calibri" w:hAnsi="Museo 300" w:cs="Arial"/>
                      <w:b/>
                      <w:bCs/>
                      <w:sz w:val="22"/>
                    </w:rPr>
                    <w:t xml:space="preserve"> sytuacji ograniczoności zasobów i wynikających z niego potrzeby współpracy oraz dokonania sprawiedliwego podziału.</w:t>
                  </w:r>
                  <w:r>
                    <w:rPr>
                      <w:rFonts w:ascii="Museo 300" w:eastAsia="Calibri" w:hAnsi="Museo 300" w:cs="Arial"/>
                      <w:b/>
                      <w:bCs/>
                      <w:sz w:val="22"/>
                    </w:rPr>
                    <w:t xml:space="preserve"> Opiszę dokonane ostatecznie wybory, zestawiając je z ustalonymi dla siebie zasadami oraz kontekstem zapisów Prawa Harcerskiego.</w:t>
                  </w:r>
                </w:p>
                <w:p w:rsidR="00111200" w:rsidRDefault="008C3154">
                  <w:pPr>
                    <w:spacing w:after="0" w:line="256"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Calibri" w:hAnsi="Museo 300" w:cs="Arial"/>
                      <w:sz w:val="22"/>
                    </w:rPr>
                    <w:t>Opisane sytuacje przedyskutuję na koniec z ważnymi dla mnie osobami, rozważając jakie systemy wartości poza Prawem Harcerskim b</w:t>
                  </w:r>
                  <w:r>
                    <w:rPr>
                      <w:rFonts w:ascii="Museo 300" w:eastAsia="Calibri" w:hAnsi="Museo 300" w:cs="Arial"/>
                      <w:sz w:val="22"/>
                    </w:rPr>
                    <w:t>rałem/brałam pod uwagę.</w:t>
                  </w:r>
                  <w:r>
                    <w:rPr>
                      <w:rFonts w:ascii="Museo 300" w:eastAsia="Calibri" w:hAnsi="Museo 300" w:cs="Arial"/>
                      <w:sz w:val="22"/>
                    </w:rPr>
                    <w:br/>
                    <w:t xml:space="preserve"> Po odbyciu rozmów określę jakie wnioski wyciągam na przyszłość.</w:t>
                  </w:r>
                </w:p>
              </w:tc>
            </w:tr>
            <w:tr w:rsidR="00111200" w:rsidTr="00111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dxa"/>
                  <w:tcBorders>
                    <w:right w:val="nil"/>
                  </w:tcBorders>
                </w:tcPr>
                <w:p w:rsidR="00111200" w:rsidRDefault="008C3154">
                  <w:pPr>
                    <w:spacing w:after="0"/>
                    <w:jc w:val="right"/>
                    <w:rPr>
                      <w:color w:val="000000" w:themeColor="text1"/>
                      <w:sz w:val="22"/>
                    </w:rPr>
                  </w:pPr>
                  <w:r>
                    <w:rPr>
                      <w:rFonts w:eastAsia="Calibri" w:cs="Arial"/>
                      <w:iCs/>
                      <w:color w:val="000000" w:themeColor="text1"/>
                      <w:sz w:val="22"/>
                    </w:rPr>
                    <w:lastRenderedPageBreak/>
                    <w:t>13</w:t>
                  </w:r>
                </w:p>
              </w:tc>
              <w:tc>
                <w:tcPr>
                  <w:tcW w:w="1509" w:type="dxa"/>
                </w:tcPr>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hAnsi="Museo 300"/>
                      <w:color w:val="000000" w:themeColor="text1"/>
                      <w:sz w:val="22"/>
                    </w:rPr>
                  </w:pPr>
                  <w:r>
                    <w:rPr>
                      <w:rFonts w:ascii="Museo 300" w:eastAsia="Calibri" w:hAnsi="Museo 300" w:cs="Arial"/>
                      <w:color w:val="000000" w:themeColor="text1"/>
                      <w:sz w:val="22"/>
                    </w:rPr>
                    <w:t>Duchowy (praca nad siłą woli)</w:t>
                  </w:r>
                </w:p>
              </w:tc>
              <w:tc>
                <w:tcPr>
                  <w:tcW w:w="1350" w:type="dxa"/>
                </w:tcPr>
                <w:p w:rsidR="00111200" w:rsidRDefault="008C3154">
                  <w:pPr>
                    <w:spacing w:after="0" w:line="21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2. Na słowie harcerza polegaj jak na Zawiszy.</w:t>
                  </w:r>
                </w:p>
                <w:p w:rsidR="00111200" w:rsidRDefault="00111200">
                  <w:pPr>
                    <w:spacing w:after="0" w:line="21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p>
                <w:p w:rsidR="00111200" w:rsidRDefault="008C3154">
                  <w:pPr>
                    <w:spacing w:after="0" w:line="21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5. Harcerz postępuje po rycersku</w:t>
                  </w:r>
                </w:p>
                <w:p w:rsidR="00111200" w:rsidRDefault="00111200">
                  <w:pPr>
                    <w:spacing w:after="0" w:line="21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p>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 xml:space="preserve">10. Harcerz pracuje nad sobą, jest czysty w myśli, </w:t>
                  </w:r>
                  <w:r>
                    <w:rPr>
                      <w:rFonts w:ascii="Museo 300" w:eastAsia="Calibri" w:hAnsi="Museo 300" w:cs="Arial"/>
                      <w:sz w:val="22"/>
                    </w:rPr>
                    <w:t>mowie i uczynkach; jest wolny od nałogów.</w:t>
                  </w:r>
                </w:p>
              </w:tc>
              <w:tc>
                <w:tcPr>
                  <w:tcW w:w="6952" w:type="dxa"/>
                </w:tcPr>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Pewnego razu Thomas Hobbes, idąc z księdzem przez Londyn, spotkał żebraka, któremu wręczył pieniądze, co niezmiernie ucieszyło księdza: „Pomogłeś bliźniemu, więc twoja teoria o egoistycznym człowieku upadła”. „Nie”</w:t>
                  </w:r>
                  <w:r>
                    <w:rPr>
                      <w:rFonts w:ascii="Museo 300" w:eastAsia="Calibri" w:hAnsi="Museo 300" w:cs="Arial"/>
                      <w:sz w:val="22"/>
                    </w:rPr>
                    <w:t xml:space="preserve"> odparł Hobbes, „to właśnie potwierdza, że jestem egoistą. Patrzenie na tego biedaka sprawiało mi nieprzyjemność, a dając mu pieniądze, poczułem się lepiej”.</w:t>
                  </w:r>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b/>
                      <w:bCs/>
                      <w:sz w:val="22"/>
                    </w:rPr>
                    <w:t>Znajdę pole służby dla siebie, zastępu lub drużyny, w która będzie realizowana w trakcie trwania w</w:t>
                  </w:r>
                  <w:r>
                    <w:rPr>
                      <w:rFonts w:ascii="Museo 300" w:eastAsia="Calibri" w:hAnsi="Museo 300" w:cs="Arial"/>
                      <w:b/>
                      <w:bCs/>
                      <w:sz w:val="22"/>
                    </w:rPr>
                    <w:t>yzwania. Jednak zanim przystąpię do jej realizacji, zastanowię się nad swoimi motywacjami i przedyskutuję je z innymi biorącymi udział w służbie.</w:t>
                  </w:r>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Poszukam odpowiedzi na pytanie: „Co sprawia, że przystępuję do jej realizacji?” Zastanowię się na ile podzięko</w:t>
                  </w:r>
                  <w:r>
                    <w:rPr>
                      <w:rFonts w:ascii="Museo 300" w:eastAsia="Calibri" w:hAnsi="Museo 300" w:cs="Arial"/>
                      <w:sz w:val="22"/>
                    </w:rPr>
                    <w:t>wanie czy wyrazy uznania ze strony otoczenia mają dla mnie znaczenie a na ile są istotne inne czynniki i jakie? Czy szersze pokazywanie służby jest promocją pożądanych postaw czy szukaniem osobistej gratyfikacji i uznania? Wszak jak mówi Ewangelia wg Święt</w:t>
                  </w:r>
                  <w:r>
                    <w:rPr>
                      <w:rFonts w:ascii="Museo 300" w:eastAsia="Calibri" w:hAnsi="Museo 300" w:cs="Arial"/>
                      <w:sz w:val="22"/>
                    </w:rPr>
                    <w:t xml:space="preserve">ego Mateusza: </w:t>
                  </w:r>
                  <w:r>
                    <w:rPr>
                      <w:rFonts w:ascii="Museo 300" w:eastAsia="Calibri" w:hAnsi="Museo 300" w:cs="Arial"/>
                      <w:sz w:val="22"/>
                    </w:rPr>
                    <w:br/>
                    <w:t>„Kiedy zaś ty dajesz jałmużnę, niech nie wie lewa twoja ręka, co czyni prawa, aby twoja jałmużna pozostała w ukryciu. A Ojciec twój, który widzi w ukryciu, odda tobie.”</w:t>
                  </w:r>
                </w:p>
                <w:p w:rsidR="00111200" w:rsidRDefault="008C3154">
                  <w:pPr>
                    <w:spacing w:after="0" w:line="256"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Po zakończeniu służby, podsumuję jej przebieg z uwzględnieniem aspektu m</w:t>
                  </w:r>
                  <w:r>
                    <w:rPr>
                      <w:rFonts w:ascii="Museo 300" w:eastAsia="Calibri" w:hAnsi="Museo 300" w:cs="Arial"/>
                      <w:sz w:val="22"/>
                    </w:rPr>
                    <w:t>otywacji swojej oraz innych dla jej podjęcia i realizacji. Zbiorę opinie na temat tych motywacji analizując zebrane opinie zgodne z kontekstem i rozumieniem Prawa Harcerskiego (biorąc pod uwagę zapisy dostępnych komentarzy Prawa Harcerskiego).</w:t>
                  </w:r>
                </w:p>
                <w:p w:rsidR="00111200" w:rsidRDefault="008C3154">
                  <w:pPr>
                    <w:spacing w:after="0"/>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Calibri" w:hAnsi="Museo 300" w:cs="Arial"/>
                      <w:sz w:val="22"/>
                    </w:rPr>
                    <w:t>Zebrane refl</w:t>
                  </w:r>
                  <w:r>
                    <w:rPr>
                      <w:rFonts w:ascii="Museo 300" w:eastAsia="Calibri" w:hAnsi="Museo 300" w:cs="Arial"/>
                      <w:sz w:val="22"/>
                    </w:rPr>
                    <w:t>eksje omówię z bliskimi sobie osobami bądź drużynowym, spisując wnioski dla przyszłych decyzji związanych z podejmowaniem służby, szczególnie w aspekcie traktowania jej jako narzędzia osobistego rozwoju.</w:t>
                  </w:r>
                </w:p>
              </w:tc>
            </w:tr>
          </w:tbl>
          <w:p w:rsidR="00111200" w:rsidRDefault="00111200">
            <w:pPr>
              <w:widowControl w:val="0"/>
              <w:jc w:val="both"/>
              <w:rPr>
                <w:rFonts w:ascii="Museo 300" w:eastAsia="Calibri" w:hAnsi="Museo 300" w:cs="Calibri"/>
                <w:color w:val="000000" w:themeColor="text1"/>
                <w:sz w:val="22"/>
              </w:rPr>
            </w:pPr>
          </w:p>
          <w:p w:rsidR="00111200" w:rsidRDefault="00111200">
            <w:pPr>
              <w:widowControl w:val="0"/>
              <w:jc w:val="center"/>
            </w:pPr>
          </w:p>
        </w:tc>
      </w:tr>
    </w:tbl>
    <w:p w:rsidR="00111200" w:rsidRDefault="00111200">
      <w:pPr>
        <w:jc w:val="center"/>
      </w:pPr>
    </w:p>
    <w:sectPr w:rsidR="00111200">
      <w:headerReference w:type="default" r:id="rId16"/>
      <w:footerReference w:type="default" r:id="rId17"/>
      <w:pgSz w:w="11906" w:h="16838"/>
      <w:pgMar w:top="1967" w:right="720" w:bottom="766" w:left="720" w:header="709" w:footer="709" w:gutter="0"/>
      <w:cols w:space="708"/>
      <w:formProt w:val="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154" w:rsidRDefault="008C3154">
      <w:pPr>
        <w:spacing w:after="0" w:line="240" w:lineRule="auto"/>
      </w:pPr>
      <w:r>
        <w:separator/>
      </w:r>
    </w:p>
  </w:endnote>
  <w:endnote w:type="continuationSeparator" w:id="0">
    <w:p w:rsidR="008C3154" w:rsidRDefault="008C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FreeSans">
    <w:altName w:val="Cambria"/>
    <w:panose1 w:val="00000000000000000000"/>
    <w:charset w:val="00"/>
    <w:family w:val="roman"/>
    <w:notTrueType/>
    <w:pitch w:val="default"/>
  </w:font>
  <w:font w:name="Museo 900">
    <w:panose1 w:val="02000000000000000000"/>
    <w:charset w:val="00"/>
    <w:family w:val="modern"/>
    <w:notTrueType/>
    <w:pitch w:val="variable"/>
    <w:sig w:usb0="A00000AF" w:usb1="4000004A" w:usb2="00000000" w:usb3="00000000" w:csb0="00000093" w:csb1="00000000"/>
  </w:font>
  <w:font w:name="Museo 500">
    <w:panose1 w:val="02000000000000000000"/>
    <w:charset w:val="00"/>
    <w:family w:val="modern"/>
    <w:notTrueType/>
    <w:pitch w:val="variable"/>
    <w:sig w:usb0="A00000AF" w:usb1="4000004A" w:usb2="00000000" w:usb3="00000000" w:csb0="00000093" w:csb1="00000000"/>
  </w:font>
  <w:font w:name="Museo 300">
    <w:panose1 w:val="02000000000000000000"/>
    <w:charset w:val="00"/>
    <w:family w:val="modern"/>
    <w:notTrueType/>
    <w:pitch w:val="variable"/>
    <w:sig w:usb0="A00000AF"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654179"/>
      <w:docPartObj>
        <w:docPartGallery w:val="Page Numbers (Bottom of Page)"/>
        <w:docPartUnique/>
      </w:docPartObj>
    </w:sdtPr>
    <w:sdtEndPr/>
    <w:sdtContent>
      <w:p w:rsidR="00111200" w:rsidRDefault="008C3154">
        <w:pPr>
          <w:pStyle w:val="Stopka"/>
          <w:jc w:val="right"/>
          <w:rPr>
            <w:rFonts w:ascii="Museo 300" w:hAnsi="Museo 300"/>
            <w:sz w:val="18"/>
            <w:szCs w:val="18"/>
          </w:rPr>
        </w:pPr>
        <w:r>
          <w:rPr>
            <w:rFonts w:ascii="Museo 300" w:hAnsi="Museo 300"/>
            <w:color w:val="2B579A"/>
            <w:sz w:val="18"/>
            <w:szCs w:val="18"/>
            <w:shd w:val="clear" w:color="auto" w:fill="E6E6E6"/>
          </w:rPr>
          <w:fldChar w:fldCharType="begin"/>
        </w:r>
        <w:r>
          <w:rPr>
            <w:rFonts w:ascii="Museo 300" w:hAnsi="Museo 300"/>
            <w:color w:val="2B579A"/>
            <w:sz w:val="18"/>
            <w:szCs w:val="18"/>
            <w:shd w:val="clear" w:color="auto" w:fill="E6E6E6"/>
          </w:rPr>
          <w:instrText>PAGE</w:instrText>
        </w:r>
        <w:r>
          <w:rPr>
            <w:rFonts w:ascii="Museo 300" w:hAnsi="Museo 300"/>
            <w:color w:val="2B579A"/>
            <w:sz w:val="18"/>
            <w:szCs w:val="18"/>
            <w:shd w:val="clear" w:color="auto" w:fill="E6E6E6"/>
          </w:rPr>
          <w:fldChar w:fldCharType="separate"/>
        </w:r>
        <w:r>
          <w:rPr>
            <w:rFonts w:ascii="Museo 300" w:hAnsi="Museo 300"/>
            <w:color w:val="2B579A"/>
            <w:sz w:val="18"/>
            <w:szCs w:val="18"/>
            <w:shd w:val="clear" w:color="auto" w:fill="E6E6E6"/>
          </w:rPr>
          <w:t>15</w:t>
        </w:r>
        <w:r>
          <w:rPr>
            <w:rFonts w:ascii="Museo 300" w:hAnsi="Museo 300"/>
            <w:color w:val="2B579A"/>
            <w:sz w:val="18"/>
            <w:szCs w:val="18"/>
            <w:shd w:val="clear" w:color="auto" w:fill="E6E6E6"/>
          </w:rPr>
          <w:fldChar w:fldCharType="end"/>
        </w:r>
      </w:p>
    </w:sdtContent>
  </w:sdt>
  <w:p w:rsidR="00111200" w:rsidRDefault="001112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154" w:rsidRDefault="008C3154">
      <w:pPr>
        <w:spacing w:after="0" w:line="240" w:lineRule="auto"/>
      </w:pPr>
      <w:r>
        <w:separator/>
      </w:r>
    </w:p>
  </w:footnote>
  <w:footnote w:type="continuationSeparator" w:id="0">
    <w:p w:rsidR="008C3154" w:rsidRDefault="008C3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200" w:rsidRDefault="008C3154">
    <w:pPr>
      <w:pStyle w:val="Nagwek"/>
    </w:pPr>
    <w:r>
      <w:rPr>
        <w:noProof/>
      </w:rPr>
      <w:drawing>
        <wp:anchor distT="0" distB="0" distL="0" distR="0" simplePos="0" relativeHeight="16" behindDoc="1" locked="0" layoutInCell="0" allowOverlap="1">
          <wp:simplePos x="0" y="0"/>
          <wp:positionH relativeFrom="page">
            <wp:align>center</wp:align>
          </wp:positionH>
          <wp:positionV relativeFrom="page">
            <wp:align>center</wp:align>
          </wp:positionV>
          <wp:extent cx="7560310" cy="1069213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531DC"/>
    <w:multiLevelType w:val="multilevel"/>
    <w:tmpl w:val="079C5C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DB4596E"/>
    <w:multiLevelType w:val="multilevel"/>
    <w:tmpl w:val="4EBAB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C110D06"/>
    <w:multiLevelType w:val="multilevel"/>
    <w:tmpl w:val="BE7891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F8469D9"/>
    <w:multiLevelType w:val="multilevel"/>
    <w:tmpl w:val="EF146C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1D004B2"/>
    <w:multiLevelType w:val="multilevel"/>
    <w:tmpl w:val="7F1019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00"/>
    <w:rsid w:val="00111200"/>
    <w:rsid w:val="00897925"/>
    <w:rsid w:val="008C3154"/>
  </w:rsids>
  <m:mathPr>
    <m:mathFont m:val="Cambria Math"/>
    <m:brkBin m:val="before"/>
    <m:brkBinSub m:val="--"/>
    <m:smallFrac m:val="0"/>
    <m:dispDef/>
    <m:lMargin m:val="0"/>
    <m:rMargin m:val="0"/>
    <m:defJc m:val="centerGroup"/>
    <m:wrapIndent m:val="1440"/>
    <m:intLim m:val="subSup"/>
    <m:naryLim m:val="undOvr"/>
  </m:mathPr>
  <w:themeFontLang w:val="pl-PL"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B268"/>
  <w15:docId w15:val="{7E87895B-3445-4E86-9986-AC534AD8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669A"/>
    <w:pPr>
      <w:spacing w:after="160" w:line="259" w:lineRule="auto"/>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E669A"/>
  </w:style>
  <w:style w:type="character" w:customStyle="1" w:styleId="StopkaZnak">
    <w:name w:val="Stopka Znak"/>
    <w:basedOn w:val="Domylnaczcionkaakapitu"/>
    <w:link w:val="Stopka"/>
    <w:uiPriority w:val="99"/>
    <w:qFormat/>
    <w:rsid w:val="00EE669A"/>
  </w:style>
  <w:style w:type="character" w:styleId="Hipercze">
    <w:name w:val="Hyperlink"/>
    <w:basedOn w:val="Domylnaczcionkaakapitu"/>
    <w:uiPriority w:val="99"/>
    <w:unhideWhenUsed/>
    <w:rsid w:val="0008712F"/>
    <w:rPr>
      <w:color w:val="0563C1" w:themeColor="hyperlink"/>
      <w:u w:val="single"/>
    </w:rPr>
  </w:style>
  <w:style w:type="character" w:styleId="Wzmianka">
    <w:name w:val="Mention"/>
    <w:basedOn w:val="Domylnaczcionkaakapitu"/>
    <w:uiPriority w:val="99"/>
    <w:unhideWhenUsed/>
    <w:qFormat/>
    <w:rPr>
      <w:color w:val="2B579A"/>
      <w:shd w:val="clear" w:color="auto" w:fill="E6E6E6"/>
    </w:rPr>
  </w:style>
  <w:style w:type="paragraph" w:customStyle="1" w:styleId="Heading">
    <w:name w:val="Heading"/>
    <w:basedOn w:val="Normalny"/>
    <w:next w:val="Tekstpodstawowy"/>
    <w:qFormat/>
    <w:pPr>
      <w:keepNext/>
      <w:spacing w:before="240" w:after="120"/>
    </w:pPr>
    <w:rPr>
      <w:rFonts w:ascii="Liberation Sans" w:eastAsia="Tahoma" w:hAnsi="Liberation Sans" w:cs="Free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x">
    <w:name w:val="Index"/>
    <w:basedOn w:val="Normalny"/>
    <w:qFormat/>
    <w:pPr>
      <w:suppressLineNumbers/>
    </w:pPr>
    <w:rPr>
      <w:rFonts w:cs="FreeSan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EE669A"/>
    <w:pPr>
      <w:tabs>
        <w:tab w:val="center" w:pos="4536"/>
        <w:tab w:val="right" w:pos="9072"/>
      </w:tabs>
      <w:spacing w:after="0" w:line="240" w:lineRule="auto"/>
    </w:pPr>
  </w:style>
  <w:style w:type="paragraph" w:styleId="Stopka">
    <w:name w:val="footer"/>
    <w:basedOn w:val="Normalny"/>
    <w:link w:val="StopkaZnak"/>
    <w:uiPriority w:val="99"/>
    <w:unhideWhenUsed/>
    <w:rsid w:val="00EE669A"/>
    <w:pPr>
      <w:tabs>
        <w:tab w:val="center" w:pos="4536"/>
        <w:tab w:val="right" w:pos="9072"/>
      </w:tabs>
      <w:spacing w:after="0" w:line="240" w:lineRule="auto"/>
    </w:pPr>
  </w:style>
  <w:style w:type="paragraph" w:styleId="Akapitzlist">
    <w:name w:val="List Paragraph"/>
    <w:basedOn w:val="Normalny"/>
    <w:uiPriority w:val="34"/>
    <w:qFormat/>
    <w:rsid w:val="0008712F"/>
    <w:pPr>
      <w:ind w:left="720"/>
      <w:contextualSpacing/>
    </w:pPr>
  </w:style>
  <w:style w:type="table" w:styleId="Tabela-Siatka">
    <w:name w:val="Table Grid"/>
    <w:basedOn w:val="Standardowy"/>
    <w:uiPriority w:val="39"/>
    <w:rsid w:val="00EE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3akcent2">
    <w:name w:val="Grid Table 3 Accent 2"/>
    <w:basedOn w:val="Standardowy"/>
    <w:uiPriority w:val="48"/>
    <w:rsid w:val="0008712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ED7D31" w:themeColor="accent2"/>
        </w:tcBorders>
      </w:tcPr>
    </w:tblStylePr>
    <w:tblStylePr w:type="nwCell">
      <w:tblPr/>
      <w:tcPr>
        <w:tcBorders>
          <w:bottom w:val="single" w:sz="4" w:space="0" w:color="ED7D31" w:themeColor="accent2"/>
        </w:tcBorders>
      </w:tcPr>
    </w:tblStylePr>
    <w:tblStylePr w:type="seCell">
      <w:tblPr/>
      <w:tcPr>
        <w:tcBorders>
          <w:top w:val="single" w:sz="4" w:space="0" w:color="ED7D31" w:themeColor="accent2"/>
        </w:tcBorders>
      </w:tcPr>
    </w:tblStylePr>
    <w:tblStylePr w:type="swCell">
      <w:tblPr/>
      <w:tcPr>
        <w:tcBorders>
          <w:top w:val="single" w:sz="4"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BYsQPJHo77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iacharacter.org/character-strength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pl/r1jp5" TargetMode="External"/><Relationship Id="rId5" Type="http://schemas.openxmlformats.org/officeDocument/2006/relationships/styles" Target="styles.xml"/><Relationship Id="rId15" Type="http://schemas.openxmlformats.org/officeDocument/2006/relationships/hyperlink" Target="https://www.youtube.com/watch?v=-V5IBeQSZns" TargetMode="External"/><Relationship Id="rId10" Type="http://schemas.openxmlformats.org/officeDocument/2006/relationships/hyperlink" Target="https://pl.wikipedia.org/wiki/Character_Strengths_and_Virtu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XBmJay_qdN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M xmlns="48cbf519-1f6b-47e3-98cc-b2aef86dedcd">true</SIM>
    <TaxCatchAll xmlns="a9ea097a-7ebc-4d79-9508-f36725f31a95" xsi:nil="true"/>
    <lcf76f155ced4ddcb4097134ff3c332f xmlns="48cbf519-1f6b-47e3-98cc-b2aef86ded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33389547C0D6E44AF85E7C808F16ECE" ma:contentTypeVersion="13" ma:contentTypeDescription="Utwórz nowy dokument." ma:contentTypeScope="" ma:versionID="c34580b7b07f503d7482b93ce102b907">
  <xsd:schema xmlns:xsd="http://www.w3.org/2001/XMLSchema" xmlns:xs="http://www.w3.org/2001/XMLSchema" xmlns:p="http://schemas.microsoft.com/office/2006/metadata/properties" xmlns:ns2="48cbf519-1f6b-47e3-98cc-b2aef86dedcd" xmlns:ns3="a9ea097a-7ebc-4d79-9508-f36725f31a95" targetNamespace="http://schemas.microsoft.com/office/2006/metadata/properties" ma:root="true" ma:fieldsID="bd8e90aadec8d111903b6e056a18d8cf" ns2:_="" ns3:_="">
    <xsd:import namespace="48cbf519-1f6b-47e3-98cc-b2aef86dedcd"/>
    <xsd:import namespace="a9ea097a-7ebc-4d79-9508-f36725f31a95"/>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SIM"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bf519-1f6b-47e3-98cc-b2aef86de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IM" ma:index="13" nillable="true" ma:displayName="SIM" ma:default="1" ma:internalName="SIM">
      <xsd:simpleType>
        <xsd:restriction base="dms:Boolea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0cc9fac5-377b-40bd-b203-fbeec07453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ea097a-7ebc-4d79-9508-f36725f31a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559cd0c8-b9ba-495d-abe3-25f62e2be226}" ma:internalName="TaxCatchAll" ma:showField="CatchAllData" ma:web="a9ea097a-7ebc-4d79-9508-f36725f31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D5D26-1000-4949-916E-067F46F1F40E}">
  <ds:schemaRefs>
    <ds:schemaRef ds:uri="http://schemas.microsoft.com/sharepoint/v3/contenttype/forms"/>
  </ds:schemaRefs>
</ds:datastoreItem>
</file>

<file path=customXml/itemProps2.xml><?xml version="1.0" encoding="utf-8"?>
<ds:datastoreItem xmlns:ds="http://schemas.openxmlformats.org/officeDocument/2006/customXml" ds:itemID="{E0BF0D27-CE63-4B2C-84CA-DAFA29A1AF54}">
  <ds:schemaRefs>
    <ds:schemaRef ds:uri="http://schemas.microsoft.com/office/2006/metadata/properties"/>
    <ds:schemaRef ds:uri="http://schemas.microsoft.com/office/infopath/2007/PartnerControls"/>
    <ds:schemaRef ds:uri="48cbf519-1f6b-47e3-98cc-b2aef86dedcd"/>
    <ds:schemaRef ds:uri="a9ea097a-7ebc-4d79-9508-f36725f31a95"/>
  </ds:schemaRefs>
</ds:datastoreItem>
</file>

<file path=customXml/itemProps3.xml><?xml version="1.0" encoding="utf-8"?>
<ds:datastoreItem xmlns:ds="http://schemas.openxmlformats.org/officeDocument/2006/customXml" ds:itemID="{169B2E54-B9B1-49DD-9E1C-3CB34658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bf519-1f6b-47e3-98cc-b2aef86dedcd"/>
    <ds:schemaRef ds:uri="a9ea097a-7ebc-4d79-9508-f36725f31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5309</Words>
  <Characters>31855</Characters>
  <Application>Microsoft Office Word</Application>
  <DocSecurity>0</DocSecurity>
  <Lines>265</Lines>
  <Paragraphs>74</Paragraphs>
  <ScaleCrop>false</ScaleCrop>
  <Company/>
  <LinksUpToDate>false</LinksUpToDate>
  <CharactersWithSpaces>37090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Stach</dc:creator>
  <dc:description/>
  <cp:lastModifiedBy>Anna Pospieszna</cp:lastModifiedBy>
  <cp:revision>16</cp:revision>
  <dcterms:created xsi:type="dcterms:W3CDTF">2021-06-19T19:55:00Z</dcterms:created>
  <dcterms:modified xsi:type="dcterms:W3CDTF">2022-09-09T12:47:00Z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0x010100733389547C0D6E44AF85E7C808F16ECE</vt:lpwstr>
  </property>
  <property fmtid="{D5CDD505-2E9C-101B-9397-08002B2CF9AE}" pid="4" name="Order">
    <vt:r8>26700</vt:r8>
  </property>
  <property fmtid="{D5CDD505-2E9C-101B-9397-08002B2CF9AE}" pid="5" name="_ExtendedDescription">
    <vt:lpwstr/>
  </property>
  <property fmtid="{D5CDD505-2E9C-101B-9397-08002B2CF9AE}" pid="6" name="_SharedFileIndex">
    <vt:lpwstr/>
  </property>
  <property fmtid="{D5CDD505-2E9C-101B-9397-08002B2CF9AE}" pid="7" name="_SourceUrl">
    <vt:lpwstr/>
  </property>
  <property fmtid="{D5CDD505-2E9C-101B-9397-08002B2CF9AE}" pid="8" name="MediaServiceImageTags">
    <vt:lpwstr/>
  </property>
</Properties>
</file>