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41" w:rightFromText="141" w:vertAnchor="page" w:horzAnchor="margin" w:tblpY="1813"/>
        <w:tblW w:w="0" w:type="auto"/>
        <w:tblLayout w:type="fixed"/>
        <w:tblLook w:val="0000" w:firstRow="0" w:lastRow="0" w:firstColumn="0" w:lastColumn="0" w:noHBand="0" w:noVBand="0"/>
      </w:tblPr>
      <w:tblGrid>
        <w:gridCol w:w="2766"/>
        <w:gridCol w:w="2445"/>
      </w:tblGrid>
      <w:tr w:rsidR="009E2205" w14:paraId="28D52D6B" w14:textId="77777777" w:rsidTr="009E2205">
        <w:trPr>
          <w:trHeight w:val="392"/>
        </w:trPr>
        <w:tc>
          <w:tcPr>
            <w:tcW w:w="521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</w:tcPr>
          <w:p w14:paraId="7023CF50" w14:textId="77777777" w:rsidR="009E2205" w:rsidRDefault="009E2205" w:rsidP="009E2205">
            <w:pPr>
              <w:tabs>
                <w:tab w:val="left" w:pos="142"/>
              </w:tabs>
              <w:spacing w:after="0" w:line="100" w:lineRule="atLeast"/>
              <w:jc w:val="left"/>
              <w:rPr>
                <w:i/>
                <w:color w:val="3E226B"/>
              </w:rPr>
            </w:pPr>
            <w:bookmarkStart w:id="0" w:name="_Hlk4162651"/>
            <w:r w:rsidRPr="00433F8B">
              <w:rPr>
                <w:color w:val="FFFFFF"/>
                <w:sz w:val="28"/>
                <w:szCs w:val="28"/>
              </w:rPr>
              <w:t>Zgłaszający</w:t>
            </w:r>
            <w:r>
              <w:rPr>
                <w:color w:val="FFFFFF"/>
                <w:sz w:val="28"/>
              </w:rPr>
              <w:br/>
            </w:r>
            <w:r>
              <w:rPr>
                <w:color w:val="FFFFFF"/>
                <w:sz w:val="18"/>
              </w:rPr>
              <w:t>(uczestnik Zjazdu z głosem decydującym)</w:t>
            </w:r>
          </w:p>
        </w:tc>
      </w:tr>
      <w:tr w:rsidR="009E2205" w14:paraId="190ACF1E" w14:textId="77777777" w:rsidTr="009E220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53C375E" w14:textId="77777777" w:rsidR="009E2205" w:rsidRDefault="009E2205" w:rsidP="009E2205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Imię </w:t>
            </w:r>
            <w:r>
              <w:rPr>
                <w:i/>
                <w:color w:val="3E226B"/>
              </w:rPr>
              <w:br/>
              <w:t>i nazwisko: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224CE4A" w14:textId="77777777"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9E2205" w14:paraId="2681BBED" w14:textId="77777777" w:rsidTr="00433F8B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4EB86A65" w14:textId="77777777" w:rsidR="009E2205" w:rsidRPr="00433F8B" w:rsidRDefault="00433F8B" w:rsidP="009E2205">
            <w:pPr>
              <w:tabs>
                <w:tab w:val="left" w:pos="142"/>
              </w:tabs>
              <w:spacing w:after="0" w:line="100" w:lineRule="atLeast"/>
              <w:jc w:val="left"/>
              <w:rPr>
                <w:color w:val="FFFFFF" w:themeColor="background1"/>
                <w:sz w:val="28"/>
                <w:szCs w:val="28"/>
              </w:rPr>
            </w:pPr>
            <w:r w:rsidRPr="00433F8B">
              <w:rPr>
                <w:color w:val="FFFFFF" w:themeColor="background1"/>
                <w:sz w:val="28"/>
                <w:szCs w:val="28"/>
              </w:rPr>
              <w:t>Miejscowość</w:t>
            </w: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442A70" w:themeFill="accent4" w:themeFillShade="BF"/>
            <w:vAlign w:val="center"/>
          </w:tcPr>
          <w:p w14:paraId="13D67CE3" w14:textId="77777777" w:rsidR="009E2205" w:rsidRPr="00433F8B" w:rsidRDefault="00433F8B" w:rsidP="009E2205">
            <w:pPr>
              <w:spacing w:after="0" w:line="100" w:lineRule="atLeast"/>
              <w:jc w:val="left"/>
              <w:rPr>
                <w:color w:val="FFFFFF" w:themeColor="background1"/>
                <w:sz w:val="28"/>
                <w:szCs w:val="28"/>
              </w:rPr>
            </w:pPr>
            <w:r w:rsidRPr="00433F8B">
              <w:rPr>
                <w:color w:val="FFFFFF" w:themeColor="background1"/>
                <w:sz w:val="28"/>
                <w:szCs w:val="28"/>
              </w:rPr>
              <w:t>Data</w:t>
            </w:r>
          </w:p>
        </w:tc>
      </w:tr>
      <w:tr w:rsidR="009E2205" w14:paraId="6287D19C" w14:textId="77777777" w:rsidTr="009E2205">
        <w:trPr>
          <w:trHeight w:val="392"/>
        </w:trPr>
        <w:tc>
          <w:tcPr>
            <w:tcW w:w="276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13340F" w14:textId="77777777"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  <w:tc>
          <w:tcPr>
            <w:tcW w:w="24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DC10FCC" w14:textId="77777777" w:rsidR="009E2205" w:rsidRDefault="009E2205" w:rsidP="009E2205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</w:tbl>
    <w:bookmarkEnd w:id="0"/>
    <w:p w14:paraId="0F8138F9" w14:textId="77777777" w:rsidR="002E1FEB" w:rsidRDefault="009E2205">
      <w:r>
        <w:rPr>
          <w:noProof/>
        </w:rPr>
        <w:drawing>
          <wp:anchor distT="0" distB="0" distL="114300" distR="114300" simplePos="0" relativeHeight="251657728" behindDoc="1" locked="0" layoutInCell="1" allowOverlap="1" wp14:anchorId="1B6ACF8B" wp14:editId="6BA8B9C5">
            <wp:simplePos x="0" y="0"/>
            <wp:positionH relativeFrom="page">
              <wp:posOffset>643255</wp:posOffset>
            </wp:positionH>
            <wp:positionV relativeFrom="page">
              <wp:posOffset>334010</wp:posOffset>
            </wp:positionV>
            <wp:extent cx="1148080" cy="449580"/>
            <wp:effectExtent l="0" t="0" r="0" b="0"/>
            <wp:wrapSquare wrapText="bothSides"/>
            <wp:docPr id="2" name="Blankiet_korespondencyjny-ZHP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iet_korespondencyjny-ZHP-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736020" w14:textId="77777777" w:rsidR="002E1FEB" w:rsidRPr="00700574" w:rsidRDefault="002E1FEB" w:rsidP="00700574">
      <w:pPr>
        <w:jc w:val="left"/>
        <w:rPr>
          <w:sz w:val="20"/>
          <w:szCs w:val="20"/>
        </w:rPr>
      </w:pPr>
    </w:p>
    <w:p w14:paraId="443BAA41" w14:textId="77777777" w:rsidR="009E2205" w:rsidRDefault="009E2205" w:rsidP="00700574">
      <w:pPr>
        <w:spacing w:after="0" w:line="360" w:lineRule="auto"/>
        <w:jc w:val="left"/>
        <w:rPr>
          <w:sz w:val="20"/>
          <w:szCs w:val="20"/>
        </w:rPr>
      </w:pPr>
    </w:p>
    <w:p w14:paraId="3FFF588E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41F50A5D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09B7643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1714D86F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15BFE9FA" w14:textId="77777777" w:rsidR="001A3938" w:rsidRDefault="001A3938" w:rsidP="00700574">
      <w:pPr>
        <w:spacing w:after="0" w:line="360" w:lineRule="auto"/>
        <w:jc w:val="left"/>
        <w:rPr>
          <w:sz w:val="20"/>
          <w:szCs w:val="20"/>
        </w:rPr>
      </w:pPr>
    </w:p>
    <w:p w14:paraId="7E7FD284" w14:textId="582E20F2" w:rsidR="002E1FEB" w:rsidRPr="00700574" w:rsidRDefault="00C8623E" w:rsidP="00700574">
      <w:pPr>
        <w:spacing w:after="0" w:line="360" w:lineRule="auto"/>
        <w:jc w:val="left"/>
        <w:rPr>
          <w:i/>
          <w:sz w:val="20"/>
          <w:szCs w:val="20"/>
        </w:rPr>
      </w:pPr>
      <w:r w:rsidRPr="00700574">
        <w:rPr>
          <w:sz w:val="20"/>
          <w:szCs w:val="20"/>
        </w:rPr>
        <w:t xml:space="preserve">Na podstawie </w:t>
      </w:r>
      <w:bookmarkStart w:id="1" w:name="_GoBack"/>
      <w:bookmarkEnd w:id="1"/>
      <w:r w:rsidRPr="00700574">
        <w:rPr>
          <w:i/>
          <w:sz w:val="20"/>
          <w:szCs w:val="20"/>
        </w:rPr>
        <w:t xml:space="preserve">Uchwały nr </w:t>
      </w:r>
      <w:r w:rsidR="00A0424F">
        <w:rPr>
          <w:i/>
          <w:sz w:val="20"/>
          <w:szCs w:val="20"/>
        </w:rPr>
        <w:t>2</w:t>
      </w:r>
      <w:r w:rsidRPr="00700574">
        <w:rPr>
          <w:i/>
          <w:sz w:val="20"/>
          <w:szCs w:val="20"/>
        </w:rPr>
        <w:t xml:space="preserve">7/XL Rady Naczelnej ZHP z dnia </w:t>
      </w:r>
      <w:r w:rsidR="00A0424F">
        <w:rPr>
          <w:i/>
          <w:sz w:val="20"/>
          <w:szCs w:val="20"/>
        </w:rPr>
        <w:t>3</w:t>
      </w:r>
      <w:r w:rsidRPr="00700574">
        <w:rPr>
          <w:i/>
          <w:sz w:val="20"/>
          <w:szCs w:val="20"/>
        </w:rPr>
        <w:t xml:space="preserve"> </w:t>
      </w:r>
      <w:r w:rsidR="00A0424F">
        <w:rPr>
          <w:i/>
          <w:sz w:val="20"/>
          <w:szCs w:val="20"/>
        </w:rPr>
        <w:t>lutego</w:t>
      </w:r>
      <w:r w:rsidRPr="00700574">
        <w:rPr>
          <w:i/>
          <w:sz w:val="20"/>
          <w:szCs w:val="20"/>
        </w:rPr>
        <w:t xml:space="preserve"> 201</w:t>
      </w:r>
      <w:r w:rsidR="00A0424F">
        <w:rPr>
          <w:i/>
          <w:sz w:val="20"/>
          <w:szCs w:val="20"/>
        </w:rPr>
        <w:t>9</w:t>
      </w:r>
      <w:r w:rsidRPr="00700574">
        <w:rPr>
          <w:i/>
          <w:sz w:val="20"/>
          <w:szCs w:val="20"/>
        </w:rPr>
        <w:t xml:space="preserve"> r. -  Ordynacja wyborcza ZHP </w:t>
      </w:r>
      <w:r w:rsidR="002E1FEB" w:rsidRPr="00700574">
        <w:rPr>
          <w:sz w:val="20"/>
          <w:szCs w:val="20"/>
        </w:rPr>
        <w:t>zgłaszam kandydata na funkcję</w:t>
      </w:r>
      <w:r w:rsidR="00700574">
        <w:rPr>
          <w:b/>
          <w:sz w:val="20"/>
          <w:szCs w:val="20"/>
        </w:rPr>
        <w:t xml:space="preserve"> </w:t>
      </w:r>
      <w:r w:rsidR="00AA0634" w:rsidRPr="00700574">
        <w:rPr>
          <w:b/>
          <w:sz w:val="20"/>
          <w:szCs w:val="20"/>
        </w:rPr>
        <w:t>…………………………………………………………………………………………………….……………</w:t>
      </w:r>
      <w:r w:rsidR="002E1FEB" w:rsidRPr="00700574">
        <w:rPr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36"/>
        <w:gridCol w:w="3295"/>
      </w:tblGrid>
      <w:tr w:rsidR="002E1FEB" w:rsidRPr="00DA1214" w14:paraId="2FC134EC" w14:textId="77777777" w:rsidTr="0080678E">
        <w:trPr>
          <w:trHeight w:val="455"/>
        </w:trPr>
        <w:tc>
          <w:tcPr>
            <w:tcW w:w="1003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3E226B"/>
            <w:vAlign w:val="center"/>
          </w:tcPr>
          <w:p w14:paraId="08BC02B9" w14:textId="77777777" w:rsidR="002E1FEB" w:rsidRPr="00DA1214" w:rsidRDefault="002E1FEB" w:rsidP="0080678E">
            <w:pPr>
              <w:spacing w:after="0" w:line="100" w:lineRule="atLeast"/>
              <w:jc w:val="left"/>
              <w:rPr>
                <w:i/>
                <w:color w:val="3E226B"/>
                <w:sz w:val="28"/>
                <w:szCs w:val="28"/>
              </w:rPr>
            </w:pPr>
            <w:r w:rsidRPr="00DA1214">
              <w:rPr>
                <w:color w:val="FFFFFF"/>
                <w:sz w:val="28"/>
                <w:szCs w:val="28"/>
              </w:rPr>
              <w:t>Kandydat</w:t>
            </w:r>
          </w:p>
        </w:tc>
      </w:tr>
      <w:tr w:rsidR="002E1FEB" w14:paraId="340C3B8B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21800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Imię i nazwisko: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DDEB681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2B6F9CAF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45524AD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Stopień instruktorski: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16CF13D" w14:textId="77777777" w:rsidR="002E1FEB" w:rsidRDefault="002E1FEB">
            <w:pPr>
              <w:spacing w:after="0" w:line="100" w:lineRule="atLeast"/>
              <w:jc w:val="left"/>
              <w:rPr>
                <w:i/>
                <w:color w:val="3E226B"/>
              </w:rPr>
            </w:pPr>
          </w:p>
        </w:tc>
      </w:tr>
      <w:tr w:rsidR="002E1FEB" w14:paraId="6F4CE286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DAB226" w14:textId="38973220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 xml:space="preserve">Numer </w:t>
            </w:r>
            <w:r w:rsidR="00840DDD">
              <w:rPr>
                <w:i/>
                <w:color w:val="3E226B"/>
              </w:rPr>
              <w:t>z systemu Ewidencja</w:t>
            </w:r>
            <w:r>
              <w:rPr>
                <w:i/>
                <w:color w:val="3E226B"/>
              </w:rPr>
              <w:t>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7F14E12" w14:textId="77777777" w:rsidR="002E1FEB" w:rsidRDefault="002E1FEB">
            <w:pPr>
              <w:spacing w:after="0" w:line="100" w:lineRule="atLeast"/>
              <w:jc w:val="left"/>
            </w:pPr>
          </w:p>
        </w:tc>
      </w:tr>
      <w:tr w:rsidR="002E1FEB" w14:paraId="3C150FFA" w14:textId="77777777">
        <w:trPr>
          <w:trHeight w:val="455"/>
        </w:trPr>
        <w:tc>
          <w:tcPr>
            <w:tcW w:w="673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9B34A6" w14:textId="77777777" w:rsidR="002E1FEB" w:rsidRDefault="002E1FEB">
            <w:pPr>
              <w:spacing w:after="0" w:line="100" w:lineRule="atLeast"/>
              <w:jc w:val="left"/>
            </w:pPr>
            <w:r>
              <w:rPr>
                <w:i/>
                <w:color w:val="3E226B"/>
              </w:rPr>
              <w:t>Przydział służbowy:</w:t>
            </w:r>
          </w:p>
        </w:tc>
        <w:tc>
          <w:tcPr>
            <w:tcW w:w="32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43FBBD1" w14:textId="77777777" w:rsidR="002E1FEB" w:rsidRDefault="002E1FEB">
            <w:pPr>
              <w:spacing w:after="0" w:line="100" w:lineRule="atLeast"/>
              <w:jc w:val="left"/>
            </w:pPr>
          </w:p>
        </w:tc>
      </w:tr>
    </w:tbl>
    <w:p w14:paraId="0F12B580" w14:textId="77777777" w:rsidR="002E1FEB" w:rsidRDefault="002E1FEB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45"/>
      </w:tblGrid>
      <w:tr w:rsidR="002E1FEB" w:rsidRPr="00505C41" w14:paraId="641EC43A" w14:textId="77777777" w:rsidTr="001A3938">
        <w:trPr>
          <w:trHeight w:val="455"/>
          <w:jc w:val="right"/>
        </w:trPr>
        <w:tc>
          <w:tcPr>
            <w:tcW w:w="4745" w:type="dxa"/>
            <w:tcBorders>
              <w:top w:val="single" w:sz="4" w:space="0" w:color="000080"/>
            </w:tcBorders>
            <w:shd w:val="clear" w:color="auto" w:fill="auto"/>
          </w:tcPr>
          <w:p w14:paraId="5BC9B482" w14:textId="77777777" w:rsidR="002E1FEB" w:rsidRPr="00505C41" w:rsidRDefault="002E1FEB" w:rsidP="001A3938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505C41">
              <w:rPr>
                <w:sz w:val="18"/>
                <w:szCs w:val="18"/>
              </w:rPr>
              <w:t>podpis zgłaszającego</w:t>
            </w:r>
          </w:p>
        </w:tc>
      </w:tr>
    </w:tbl>
    <w:p w14:paraId="0B5ADF95" w14:textId="77777777" w:rsidR="001A3938" w:rsidRDefault="001A3938" w:rsidP="00505C41">
      <w:pPr>
        <w:spacing w:after="0" w:line="360" w:lineRule="auto"/>
        <w:jc w:val="left"/>
        <w:rPr>
          <w:sz w:val="20"/>
          <w:szCs w:val="20"/>
        </w:rPr>
      </w:pPr>
    </w:p>
    <w:p w14:paraId="384009EE" w14:textId="77777777" w:rsidR="002A19F1" w:rsidRDefault="002A19F1" w:rsidP="00505C41">
      <w:pPr>
        <w:spacing w:after="0" w:line="360" w:lineRule="auto"/>
        <w:jc w:val="left"/>
        <w:rPr>
          <w:sz w:val="20"/>
          <w:szCs w:val="20"/>
        </w:rPr>
      </w:pPr>
    </w:p>
    <w:p w14:paraId="0BC9CF26" w14:textId="77777777" w:rsidR="002A19F1" w:rsidRDefault="00505C41" w:rsidP="001A3938">
      <w:pPr>
        <w:spacing w:after="0" w:line="360" w:lineRule="auto"/>
        <w:rPr>
          <w:sz w:val="20"/>
          <w:szCs w:val="20"/>
        </w:rPr>
      </w:pPr>
      <w:r w:rsidRPr="00505C41">
        <w:rPr>
          <w:sz w:val="20"/>
          <w:szCs w:val="20"/>
        </w:rPr>
        <w:t xml:space="preserve">Wyrażam zgodę na kandydowanie na Zjeździe </w:t>
      </w:r>
      <w:r w:rsidR="009C584C">
        <w:rPr>
          <w:sz w:val="20"/>
          <w:szCs w:val="20"/>
        </w:rPr>
        <w:t xml:space="preserve">Hufca ZHP </w:t>
      </w:r>
      <w:r w:rsidRPr="00505C41">
        <w:rPr>
          <w:sz w:val="20"/>
          <w:szCs w:val="20"/>
        </w:rPr>
        <w:t>………… w dniu ………………. na funkcję …………………………………………………………………………………….…………….. ZHP. Oświadczam, że posiadam bierne prawo wyborcze zgodnie z § 37 ust. 2 pkt 2) i 4) Statutu ZHP.</w:t>
      </w:r>
    </w:p>
    <w:p w14:paraId="581C968E" w14:textId="77777777" w:rsidR="002A19F1" w:rsidRPr="00505C41" w:rsidRDefault="002A19F1" w:rsidP="001A3938">
      <w:pPr>
        <w:spacing w:after="0" w:line="360" w:lineRule="auto"/>
        <w:rPr>
          <w:sz w:val="20"/>
          <w:szCs w:val="20"/>
        </w:rPr>
      </w:pPr>
    </w:p>
    <w:p w14:paraId="5BC8B6CD" w14:textId="77777777" w:rsidR="00505C41" w:rsidRPr="001A3938" w:rsidRDefault="00505C41" w:rsidP="001A3938">
      <w:pPr>
        <w:spacing w:after="0" w:line="100" w:lineRule="atLeast"/>
        <w:jc w:val="right"/>
        <w:rPr>
          <w:sz w:val="18"/>
          <w:szCs w:val="1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45"/>
      </w:tblGrid>
      <w:tr w:rsidR="00505C41" w:rsidRPr="001A3938" w14:paraId="7D314057" w14:textId="77777777" w:rsidTr="001A3938">
        <w:trPr>
          <w:trHeight w:val="603"/>
          <w:jc w:val="right"/>
        </w:trPr>
        <w:tc>
          <w:tcPr>
            <w:tcW w:w="4745" w:type="dxa"/>
            <w:tcBorders>
              <w:top w:val="single" w:sz="4" w:space="0" w:color="000080"/>
            </w:tcBorders>
            <w:shd w:val="clear" w:color="auto" w:fill="auto"/>
          </w:tcPr>
          <w:p w14:paraId="3E19C1EC" w14:textId="77777777" w:rsidR="00505C41" w:rsidRPr="001A3938" w:rsidRDefault="00505C41" w:rsidP="00F315CC">
            <w:pPr>
              <w:spacing w:after="0" w:line="100" w:lineRule="atLeast"/>
              <w:jc w:val="right"/>
              <w:rPr>
                <w:sz w:val="18"/>
                <w:szCs w:val="18"/>
              </w:rPr>
            </w:pPr>
            <w:r w:rsidRPr="001A3938">
              <w:rPr>
                <w:sz w:val="18"/>
                <w:szCs w:val="18"/>
              </w:rPr>
              <w:t>podpis kandydata</w:t>
            </w:r>
          </w:p>
        </w:tc>
      </w:tr>
    </w:tbl>
    <w:p w14:paraId="657E3FFD" w14:textId="77777777" w:rsidR="00C8623E" w:rsidRDefault="00C8623E"/>
    <w:p w14:paraId="3769CCD0" w14:textId="77777777" w:rsidR="009F6599" w:rsidRDefault="009F6599" w:rsidP="00A7292D">
      <w:pPr>
        <w:pStyle w:val="Default"/>
        <w:spacing w:after="240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</w:p>
    <w:p w14:paraId="70E323B9" w14:textId="77777777" w:rsidR="009F6599" w:rsidRDefault="009F6599" w:rsidP="00A7292D">
      <w:pPr>
        <w:pStyle w:val="Default"/>
        <w:spacing w:after="240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</w:p>
    <w:p w14:paraId="54DE5A14" w14:textId="77777777" w:rsidR="009F6599" w:rsidRDefault="009F6599" w:rsidP="00A7292D">
      <w:pPr>
        <w:pStyle w:val="Default"/>
        <w:spacing w:after="240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</w:p>
    <w:p w14:paraId="7132A46D" w14:textId="77777777" w:rsidR="009F6599" w:rsidRDefault="009F6599" w:rsidP="00A7292D">
      <w:pPr>
        <w:pStyle w:val="Default"/>
        <w:spacing w:after="240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</w:p>
    <w:p w14:paraId="3EDAF0C5" w14:textId="77777777" w:rsidR="009F6599" w:rsidRDefault="009F6599" w:rsidP="00A7292D">
      <w:pPr>
        <w:pStyle w:val="Default"/>
        <w:spacing w:after="240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</w:p>
    <w:p w14:paraId="7053831D" w14:textId="77777777" w:rsidR="00C8623E" w:rsidRPr="00A7292D" w:rsidRDefault="00A7292D" w:rsidP="009F6599">
      <w:pPr>
        <w:pStyle w:val="Default"/>
        <w:jc w:val="center"/>
        <w:outlineLvl w:val="0"/>
        <w:rPr>
          <w:rFonts w:ascii="Trebuchet MS" w:hAnsi="Trebuchet MS"/>
          <w:b/>
          <w:sz w:val="22"/>
          <w:szCs w:val="22"/>
          <w:lang w:val="pl-PL"/>
        </w:rPr>
      </w:pPr>
      <w:r w:rsidRPr="000E08B9">
        <w:rPr>
          <w:rFonts w:ascii="Trebuchet MS" w:hAnsi="Trebuchet MS"/>
          <w:b/>
          <w:sz w:val="22"/>
          <w:szCs w:val="22"/>
          <w:lang w:val="pl-PL"/>
        </w:rPr>
        <w:lastRenderedPageBreak/>
        <w:t xml:space="preserve">KLAUZULA </w:t>
      </w:r>
      <w:r>
        <w:rPr>
          <w:rFonts w:ascii="Trebuchet MS" w:hAnsi="Trebuchet MS"/>
          <w:b/>
          <w:sz w:val="22"/>
          <w:szCs w:val="22"/>
          <w:lang w:val="pl-PL"/>
        </w:rPr>
        <w:t>INFO</w:t>
      </w:r>
      <w:r w:rsidR="00CC38DE">
        <w:rPr>
          <w:rFonts w:ascii="Trebuchet MS" w:hAnsi="Trebuchet MS"/>
          <w:b/>
          <w:sz w:val="22"/>
          <w:szCs w:val="22"/>
          <w:lang w:val="pl-PL"/>
        </w:rPr>
        <w:t>RMACYJA DOTYCZĄCA PRAWA WYBORCZ</w:t>
      </w:r>
      <w:r>
        <w:rPr>
          <w:rFonts w:ascii="Trebuchet MS" w:hAnsi="Trebuchet MS"/>
          <w:b/>
          <w:sz w:val="22"/>
          <w:szCs w:val="22"/>
          <w:lang w:val="pl-PL"/>
        </w:rPr>
        <w:t>EGO</w:t>
      </w:r>
    </w:p>
    <w:p w14:paraId="4ED9EFA9" w14:textId="77777777" w:rsidR="009F6599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14:paraId="19CC179D" w14:textId="77777777" w:rsidR="00C8623E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Kto jest kim?</w:t>
      </w:r>
    </w:p>
    <w:p w14:paraId="45B2A71E" w14:textId="77777777" w:rsidR="009F6599" w:rsidRPr="00A7292D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14:paraId="71C215DE" w14:textId="77777777" w:rsidR="00C8623E" w:rsidRPr="00A7292D" w:rsidRDefault="00C8623E" w:rsidP="009F6599">
      <w:pPr>
        <w:pStyle w:val="Default"/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Administratorem Twoich danych osobowych, to znaczy podmiotem odpowiedzialnym za zgodne z prawem wykorzystywanie tych danych, jest: </w:t>
      </w:r>
    </w:p>
    <w:p w14:paraId="3DCDDC09" w14:textId="77777777" w:rsidR="00C8623E" w:rsidRPr="00A7292D" w:rsidRDefault="00C8623E" w:rsidP="009F6599">
      <w:pPr>
        <w:pStyle w:val="Default"/>
        <w:numPr>
          <w:ilvl w:val="0"/>
          <w:numId w:val="2"/>
        </w:numPr>
        <w:spacing w:before="240"/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Związek Harcerstwa Polskiego Chorągiew …………. (zwana dalej "Chorągwią") – </w:t>
      </w:r>
    </w:p>
    <w:p w14:paraId="1D7F1ED0" w14:textId="77777777" w:rsidR="00C8623E" w:rsidRPr="00A7292D" w:rsidRDefault="00C8623E" w:rsidP="009F6599">
      <w:pPr>
        <w:pStyle w:val="Default"/>
        <w:spacing w:before="240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Po co nam Twoje dane osobowe?</w:t>
      </w:r>
    </w:p>
    <w:p w14:paraId="30CDC75D" w14:textId="77777777" w:rsidR="00C8623E" w:rsidRPr="00A7292D" w:rsidRDefault="00C8623E" w:rsidP="009F6599">
      <w:pPr>
        <w:pStyle w:val="Default"/>
        <w:spacing w:before="240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Wykonywanie biernego prawa wyborczego</w:t>
      </w:r>
    </w:p>
    <w:p w14:paraId="6165FE4B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Przetwarzamy Twoje dane osobowe obejmujące informacje o posiadaniu stopnia instruktorskiego, zaliczeniu służby instruktorskiej, opłaceniu podstawowej składki członkowskiej, o braku skazania prawomocnym wyrokiem za przestępstwo umyślne ścigane z oskarżenia publicznego lub przestępstwo skarbowe oraz inne dane, których zakres zależy od funkcji, o którą się ubiegasz. Wykorzystujemy te dane osobowe w celu weryfikacji przysługiwania kandydatom do władz ZHP biernego prawa wyborczego oraz zapewnienia zgodnej z postanowieniami Statutu obsady tych władz.</w:t>
      </w:r>
    </w:p>
    <w:p w14:paraId="20D97657" w14:textId="77777777"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Podstawą prawną wykorzystania danych osobowych w ten sposób jest niezbędność do realizacji praw i obowiązków instruktorskich wynikających z przystąpienia do ZHP oraz z uzyskania stopnia instruktorskiego (art. 6 ust. 1 lit. b RODO), w tym biernego prawa wyborczego. </w:t>
      </w:r>
    </w:p>
    <w:p w14:paraId="519D9B15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Jednakże, w odniesieniu do obsady Głównej Kwatery, Centralnej Komisji Rewizyjnej oraz komend i komisji rewizyjnych poszczególnych chorągwi, wykorzystujemy Twoje dane osobowe obejmujące informacje o braku skazania prawomocnym wyrokiem za przestępstwo umyślne ścigane z oskarżenia publicznego lub przestępstwo skarbowe w celu zapewnienia zgodnej z prawem obsady organu zarządzającego oraz organu kontroli lub nadzoru w organizacji pożytku publicznego.</w:t>
      </w:r>
    </w:p>
    <w:p w14:paraId="2653464D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Podstawą prawną wykorzystania danych osobowych w ten sposób jest obowiązek prawny ciążący na nas na podstawie art. 20 ust. 1 pkt 4 i 5 ustawy z dnia 24 kwietnia 2003 r. o działalności pożytku publicznego i o wolontariacie (art. 6 ust. 1 lit. c RODO)</w:t>
      </w:r>
    </w:p>
    <w:p w14:paraId="63BCD15C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Sprawowanie funkcji pochodzącej z wyboru</w:t>
      </w:r>
    </w:p>
    <w:p w14:paraId="5DB8AB02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Jeżeli zostaniesz wybrana / wybrany na funkcję członka władz ZHP, będziemy przetwarzać Twoje dane osobowe dotyczące sposobu pełnienia przez Ciebie powierzonej funkcji, w tym dane zawarte w protokołach posiedzeń, podjętych uchwałach, decyzjach i rozkazach, w sprawozdaniach z działalności władz ZHP oraz w treści korespondencji służbowej. Będziemy wykorzystywać te dane osobowe w celach:</w:t>
      </w:r>
    </w:p>
    <w:p w14:paraId="10855DD8" w14:textId="77777777"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organizacji pracy władz ZHP, w tym informowania o miejscu i terminie posiedzeń oraz o innych sprawach związanych z bieżącymi pracami,</w:t>
      </w:r>
    </w:p>
    <w:p w14:paraId="676DF372" w14:textId="77777777"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protokołowania czynności władz ZHP, w tym przebiegu posiedzeń władz ZHP, oraz prowadzenie dokumentacji bieżących prac, </w:t>
      </w:r>
    </w:p>
    <w:p w14:paraId="00213D4D" w14:textId="77777777"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zapewnienia wykonania podjętych rozstrzygnięć władz ZHP, w tym ogłaszanie uchwał, decyzji i rozkazów.</w:t>
      </w:r>
    </w:p>
    <w:p w14:paraId="16396122" w14:textId="77777777"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Podstawą prawną wykorzystania danych osobowych w ten sposób jest niezbędność do realizacji praw i obowiązków członków władz ZHP, wynikających z przystąpienia do ZHP oraz z objęcia stanowiska pochodzącego z wyboru (art. 6 ust. 1 lit. b RODO) w tym obowiązku realizacji statutowych zadań poszczególnych władz.</w:t>
      </w:r>
    </w:p>
    <w:p w14:paraId="325004A2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Ponadto będziemy przetwarzać te dane osobowe w celach:</w:t>
      </w:r>
    </w:p>
    <w:p w14:paraId="42CE944C" w14:textId="77777777"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sprawowania nadzoru nad legalnością, rzetelnością, gospodarnością i celowością działania władz ZHP oraz ocena pracy członków władz ZHP, w tym podjęcie rozstrzygnięcia w przedmiocie absolutorium,</w:t>
      </w:r>
    </w:p>
    <w:p w14:paraId="0A1C04AD" w14:textId="77777777"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lastRenderedPageBreak/>
        <w:t>rozpowszechniania informacji o członach władz ZHP, w tym ich danych kontaktowych,</w:t>
      </w:r>
    </w:p>
    <w:p w14:paraId="6FEC04E3" w14:textId="77777777" w:rsidR="00C8623E" w:rsidRPr="00A7292D" w:rsidRDefault="00C8623E" w:rsidP="009F6599">
      <w:pPr>
        <w:pStyle w:val="Default"/>
        <w:numPr>
          <w:ilvl w:val="0"/>
          <w:numId w:val="2"/>
        </w:numPr>
        <w:jc w:val="both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zapewnienie ciągłości działania pomimo zmian składu osobowego władz ZHP.</w:t>
      </w:r>
    </w:p>
    <w:p w14:paraId="4C846077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Podstawą prawną wykorzystania danych osobowych w ten sposób jest nasz prawnie uzasadniony interes (podstawa prawna przewidziana w art. 6 ust. 1 lit. f RODO). Polega on na: zapewnieniu rzetelności, gospodarności i celowości działalności władz, a także zgodności tej działalności ze statutem i przepisami prawa, na zapewnieniu łatwej dostępności i dyspozycyjności członków władz ZHP oraz na zapewnieniu ciągłości działania ZHP.</w:t>
      </w:r>
    </w:p>
    <w:p w14:paraId="0D759392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rFonts w:cs="Futura PT Book"/>
          <w:color w:val="000000"/>
          <w:sz w:val="20"/>
          <w:szCs w:val="20"/>
          <w:lang w:eastAsia="en-US"/>
        </w:rPr>
        <w:t>Ponadto będziemy przetwarzać te dane osobowe w celu ewidencjonowania, przechowywania i ochrony dokumentacji wytworzonej w toku pracy władz ZHP, stanowiącej źródło informacji o warto</w:t>
      </w:r>
      <w:r w:rsidRPr="00A7292D">
        <w:rPr>
          <w:rFonts w:cs="Cambria"/>
          <w:color w:val="000000"/>
          <w:sz w:val="20"/>
          <w:szCs w:val="20"/>
          <w:lang w:eastAsia="en-US"/>
        </w:rPr>
        <w:t>ś</w:t>
      </w:r>
      <w:r w:rsidRPr="00A7292D">
        <w:rPr>
          <w:rFonts w:cs="Futura PT Book"/>
          <w:color w:val="000000"/>
          <w:sz w:val="20"/>
          <w:szCs w:val="20"/>
          <w:lang w:eastAsia="en-US"/>
        </w:rPr>
        <w:t>ci historycznej o dzia</w:t>
      </w:r>
      <w:r w:rsidRPr="00A7292D">
        <w:rPr>
          <w:rFonts w:cs="Cambria"/>
          <w:color w:val="000000"/>
          <w:sz w:val="20"/>
          <w:szCs w:val="20"/>
          <w:lang w:eastAsia="en-US"/>
        </w:rPr>
        <w:t>ł</w:t>
      </w:r>
      <w:r w:rsidRPr="00A7292D">
        <w:rPr>
          <w:rFonts w:cs="Futura PT Book"/>
          <w:color w:val="000000"/>
          <w:sz w:val="20"/>
          <w:szCs w:val="20"/>
          <w:lang w:eastAsia="en-US"/>
        </w:rPr>
        <w:t>alno</w:t>
      </w:r>
      <w:r w:rsidRPr="00A7292D">
        <w:rPr>
          <w:rFonts w:cs="Cambria"/>
          <w:color w:val="000000"/>
          <w:sz w:val="20"/>
          <w:szCs w:val="20"/>
          <w:lang w:eastAsia="en-US"/>
        </w:rPr>
        <w:t>ś</w:t>
      </w:r>
      <w:r w:rsidRPr="00A7292D">
        <w:rPr>
          <w:rFonts w:cs="Futura PT Book"/>
          <w:color w:val="000000"/>
          <w:sz w:val="20"/>
          <w:szCs w:val="20"/>
          <w:lang w:eastAsia="en-US"/>
        </w:rPr>
        <w:t>ci ZHP (zwanej dalej "materia</w:t>
      </w:r>
      <w:r w:rsidRPr="00A7292D">
        <w:rPr>
          <w:rFonts w:cs="Cambria"/>
          <w:color w:val="000000"/>
          <w:sz w:val="20"/>
          <w:szCs w:val="20"/>
          <w:lang w:eastAsia="en-US"/>
        </w:rPr>
        <w:t>ł</w:t>
      </w:r>
      <w:r w:rsidRPr="00A7292D">
        <w:rPr>
          <w:rFonts w:cs="Futura PT Book"/>
          <w:color w:val="000000"/>
          <w:sz w:val="20"/>
          <w:szCs w:val="20"/>
          <w:lang w:eastAsia="en-US"/>
        </w:rPr>
        <w:t xml:space="preserve">ami archiwalnymi"). </w:t>
      </w:r>
      <w:r w:rsidRPr="00A7292D">
        <w:rPr>
          <w:sz w:val="20"/>
          <w:szCs w:val="20"/>
        </w:rPr>
        <w:t>Podstawą prawną wykorzystania danych osobowych w ten sposób jest obowiązek prawny ciążący na organizacji społecznej na mocy przepisów ustawy z dnia 14 lipca 1983 r. o narodowym zasobie archiwalnym i archiwach (podstawa prawna przewidziana w art. 6 ust. 1 lit. c RODO).</w:t>
      </w:r>
    </w:p>
    <w:p w14:paraId="72AAEF73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Jeżeli zostaniesz wybrana / wybrany na funkcję członka organu uprawnionego do reprezentacji ZHP / Chorągwi lub organu nadzoru ZHP / Chorągwi, będziemy przetwarzać te dane osobowe obejmujące Twoje imię, nazwisko, numer PESEL oraz informację o pełnionej funkcji w organie reprezentującym. Będziemy przetwarzać te dane osobowe w celu ich ujawnienia w rejestrze stowarzyszeń, innych organizacji społecznych i zawodowych, fundacji oraz samodzielnych publicznych zakładów opieki zdrowotnej Krajowego Rejestru Sądowego.</w:t>
      </w:r>
    </w:p>
    <w:p w14:paraId="22B0FD73" w14:textId="77777777" w:rsidR="00C8623E" w:rsidRPr="00A7292D" w:rsidRDefault="00C8623E" w:rsidP="009F6599">
      <w:pPr>
        <w:spacing w:before="240" w:after="0"/>
        <w:rPr>
          <w:sz w:val="20"/>
          <w:szCs w:val="20"/>
        </w:rPr>
      </w:pPr>
      <w:r w:rsidRPr="00A7292D">
        <w:rPr>
          <w:sz w:val="20"/>
          <w:szCs w:val="20"/>
        </w:rPr>
        <w:t>Podstawą prawną wykorzystania danych osobowych w ten sposób jest obowiązek prawny ciążący na stowarzyszeniu / terenowej jednostce organizacyjnej stowarzyszenia na mocy przepisów ustawy z dnia 20 sierpnia 1997 r. o Krajowym Rejestrze Sądowym (podstawa prawna przewidziana w art. 6 ust. 1 lit. c RODO).</w:t>
      </w:r>
    </w:p>
    <w:p w14:paraId="7AF7E330" w14:textId="77777777" w:rsidR="009F6599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14:paraId="12D3B468" w14:textId="77777777" w:rsidR="00C8623E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Komu ujawniamy Twoje dane osobowe?</w:t>
      </w:r>
    </w:p>
    <w:p w14:paraId="5EBCB8F2" w14:textId="77777777" w:rsidR="009F6599" w:rsidRPr="00A7292D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14:paraId="090FFA7A" w14:textId="77777777"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 xml:space="preserve">Ujawniamy Twoje dane osobowe właściwym sądom rejestrowym prowadzącym rejestr stowarzyszeń, innych organizacji społecznych i zawodowych, fundacji, samodzielnych publicznych zakładów opieki zdrowotnej, a także przewodniczącemu Komitetu do spraw Pożytku Publicznego i innym władzom publicznym uprawionym do uzyskania tych danych w związku z prowadzonymi postępowaniami. </w:t>
      </w:r>
    </w:p>
    <w:p w14:paraId="4508D6A3" w14:textId="77777777"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Ponadto w związku z nadzorem sprawowanym przez władze naczelne ujawniamy Twoje dane osobowe ZHP.</w:t>
      </w:r>
    </w:p>
    <w:p w14:paraId="7F1F0D84" w14:textId="77777777" w:rsidR="009F6599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14:paraId="65568D24" w14:textId="77777777" w:rsidR="00C8623E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u w:val="single"/>
          <w:lang w:val="pl-PL"/>
        </w:rPr>
        <w:t>Jak długo przechowujemy Twoje dane osobowe?</w:t>
      </w:r>
    </w:p>
    <w:p w14:paraId="44719896" w14:textId="77777777" w:rsidR="009F6599" w:rsidRPr="00A7292D" w:rsidRDefault="009F6599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</w:p>
    <w:p w14:paraId="54F78BA8" w14:textId="77777777" w:rsidR="00C8623E" w:rsidRPr="00A7292D" w:rsidRDefault="00C8623E" w:rsidP="009F6599">
      <w:pPr>
        <w:pStyle w:val="Default"/>
        <w:jc w:val="both"/>
        <w:outlineLvl w:val="0"/>
        <w:rPr>
          <w:rFonts w:ascii="Trebuchet MS" w:hAnsi="Trebuchet MS"/>
          <w:sz w:val="20"/>
          <w:szCs w:val="20"/>
          <w:u w:val="single"/>
          <w:lang w:val="pl-PL"/>
        </w:rPr>
      </w:pPr>
      <w:r w:rsidRPr="00A7292D">
        <w:rPr>
          <w:rFonts w:ascii="Trebuchet MS" w:hAnsi="Trebuchet MS"/>
          <w:sz w:val="20"/>
          <w:szCs w:val="20"/>
          <w:lang w:val="pl-PL"/>
        </w:rPr>
        <w:t>W przypadku niewybrania na stanowisko we władzach ZHP przechowujemy Twoje dane osobowe do czasu prawomocnego ustalenia wyników wyborów.</w:t>
      </w:r>
    </w:p>
    <w:p w14:paraId="37B58BB7" w14:textId="77777777" w:rsidR="00C8623E" w:rsidRPr="00A7292D" w:rsidRDefault="00C8623E" w:rsidP="009F6599">
      <w:pPr>
        <w:spacing w:after="0"/>
        <w:rPr>
          <w:rFonts w:cs="Futura PT Book"/>
          <w:color w:val="000000"/>
          <w:sz w:val="20"/>
          <w:szCs w:val="20"/>
          <w:lang w:eastAsia="en-US"/>
        </w:rPr>
      </w:pPr>
      <w:r w:rsidRPr="00A7292D">
        <w:rPr>
          <w:rFonts w:cs="Futura PT Book"/>
          <w:color w:val="000000"/>
          <w:sz w:val="20"/>
          <w:szCs w:val="20"/>
          <w:lang w:eastAsia="en-US"/>
        </w:rPr>
        <w:t>W przypadku wybrania na stanowisko we władzach ZHP przechowujemy Twoje dane osobowe:</w:t>
      </w:r>
    </w:p>
    <w:p w14:paraId="4ABDC399" w14:textId="77777777" w:rsidR="000E08B9" w:rsidRPr="00A7292D" w:rsidRDefault="00C8623E" w:rsidP="009F6599">
      <w:pPr>
        <w:pStyle w:val="Akapitzlist"/>
        <w:numPr>
          <w:ilvl w:val="0"/>
          <w:numId w:val="3"/>
        </w:numPr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>zawarte w materiałach archiwalnych - do czasu trwałego zaprzestania działalności przez ZHP, zgodnie z ustawą o narodowym zasobie archiwalnym i archiwach;</w:t>
      </w:r>
    </w:p>
    <w:p w14:paraId="6D058F6F" w14:textId="77777777" w:rsidR="00C8623E" w:rsidRPr="00A7292D" w:rsidRDefault="00C8623E" w:rsidP="009F6599">
      <w:pPr>
        <w:pStyle w:val="Akapitzlist"/>
        <w:numPr>
          <w:ilvl w:val="0"/>
          <w:numId w:val="3"/>
        </w:numPr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 xml:space="preserve">zawarte w pozostałych dokumentach wytworzonych w toku pracy władz ZHP – przez </w:t>
      </w:r>
      <w:r w:rsidR="000E08B9"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>okres określony w Instrukcji kancelaryjno-archiwalnej Związku Harcerstwa Polskiego;</w:t>
      </w:r>
    </w:p>
    <w:p w14:paraId="095C80C6" w14:textId="77777777" w:rsidR="00C8623E" w:rsidRPr="00A7292D" w:rsidRDefault="00C8623E" w:rsidP="009F6599">
      <w:pPr>
        <w:pStyle w:val="Akapitzlist"/>
        <w:numPr>
          <w:ilvl w:val="0"/>
          <w:numId w:val="3"/>
        </w:numPr>
        <w:jc w:val="both"/>
        <w:rPr>
          <w:rFonts w:ascii="Trebuchet MS" w:hAnsi="Trebuchet MS" w:cs="Futura PT Book"/>
          <w:color w:val="000000"/>
          <w:sz w:val="20"/>
          <w:szCs w:val="20"/>
          <w:lang w:eastAsia="en-US"/>
        </w:rPr>
      </w:pPr>
      <w:r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 xml:space="preserve">zawarte w dokumentach wytworzonych w toku pracy władz ZHP dotyczących bieżących zagadnień i mających znaczenie jedynie dla zapewnienia ciągłości działania ZHP – </w:t>
      </w:r>
      <w:r w:rsidR="000E08B9" w:rsidRPr="00A7292D">
        <w:rPr>
          <w:rFonts w:ascii="Trebuchet MS" w:hAnsi="Trebuchet MS" w:cs="Futura PT Book"/>
          <w:color w:val="000000"/>
          <w:sz w:val="20"/>
          <w:szCs w:val="20"/>
          <w:lang w:eastAsia="en-US"/>
        </w:rPr>
        <w:t>przez okres określony w Instrukcji kancelaryjno-archiwalnej Związku Harcerstwa Polskiego.</w:t>
      </w:r>
    </w:p>
    <w:p w14:paraId="3CC4F1B0" w14:textId="77777777" w:rsidR="00C8623E" w:rsidRPr="00A7292D" w:rsidRDefault="00C8623E" w:rsidP="009F6599">
      <w:pPr>
        <w:spacing w:after="0"/>
        <w:rPr>
          <w:sz w:val="20"/>
          <w:szCs w:val="20"/>
        </w:rPr>
      </w:pPr>
    </w:p>
    <w:sectPr w:rsidR="00C8623E" w:rsidRPr="00A7292D" w:rsidSect="009E2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08" w:footer="708" w:gutter="0"/>
      <w:cols w:space="708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36353" w14:textId="77777777" w:rsidR="00B459CD" w:rsidRDefault="00B459CD">
      <w:pPr>
        <w:spacing w:after="0" w:line="240" w:lineRule="auto"/>
      </w:pPr>
      <w:r>
        <w:separator/>
      </w:r>
    </w:p>
  </w:endnote>
  <w:endnote w:type="continuationSeparator" w:id="0">
    <w:p w14:paraId="5946505A" w14:textId="77777777" w:rsidR="00B459CD" w:rsidRDefault="00B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Futura PT Book">
    <w:altName w:val="Arial"/>
    <w:charset w:val="00"/>
    <w:family w:val="swiss"/>
    <w:pitch w:val="variable"/>
    <w:sig w:usb0="80000867" w:usb1="00000000" w:usb2="00000000" w:usb3="00000000" w:csb0="000001FB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35EF6" w14:textId="77777777" w:rsidR="002E1FEB" w:rsidRDefault="002E1F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01B72" w14:textId="77777777" w:rsidR="002E1FEB" w:rsidRDefault="002E1F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0EEB5" w14:textId="77777777" w:rsidR="002E1FEB" w:rsidRDefault="002E1F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24EA0" w14:textId="77777777" w:rsidR="00B459CD" w:rsidRDefault="00B459CD">
      <w:pPr>
        <w:spacing w:after="0" w:line="240" w:lineRule="auto"/>
      </w:pPr>
      <w:r>
        <w:separator/>
      </w:r>
    </w:p>
  </w:footnote>
  <w:footnote w:type="continuationSeparator" w:id="0">
    <w:p w14:paraId="1A4F24CC" w14:textId="77777777" w:rsidR="00B459CD" w:rsidRDefault="00B45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CAADA" w14:textId="77777777" w:rsidR="002E1FEB" w:rsidRDefault="002E1F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ED0A4" w14:textId="77777777" w:rsidR="002E1FEB" w:rsidRDefault="002E1F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81D0B" w14:textId="77777777" w:rsidR="002E1FEB" w:rsidRDefault="002E1F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E15A0"/>
    <w:multiLevelType w:val="hybridMultilevel"/>
    <w:tmpl w:val="3C28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90E38"/>
    <w:multiLevelType w:val="hybridMultilevel"/>
    <w:tmpl w:val="65C0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D002E"/>
    <w:multiLevelType w:val="hybridMultilevel"/>
    <w:tmpl w:val="2708D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93"/>
    <w:rsid w:val="0008018F"/>
    <w:rsid w:val="000E08B9"/>
    <w:rsid w:val="001A3938"/>
    <w:rsid w:val="0023787A"/>
    <w:rsid w:val="002A19F1"/>
    <w:rsid w:val="002A3E99"/>
    <w:rsid w:val="002E1FEB"/>
    <w:rsid w:val="00315896"/>
    <w:rsid w:val="00433F8B"/>
    <w:rsid w:val="00505C41"/>
    <w:rsid w:val="005F327B"/>
    <w:rsid w:val="00700574"/>
    <w:rsid w:val="007719CA"/>
    <w:rsid w:val="007C56DF"/>
    <w:rsid w:val="0080678E"/>
    <w:rsid w:val="00831833"/>
    <w:rsid w:val="00840DDD"/>
    <w:rsid w:val="008C3F34"/>
    <w:rsid w:val="008D1E4F"/>
    <w:rsid w:val="008E6AAE"/>
    <w:rsid w:val="0092412B"/>
    <w:rsid w:val="009C584C"/>
    <w:rsid w:val="009E2205"/>
    <w:rsid w:val="009F6599"/>
    <w:rsid w:val="00A0424F"/>
    <w:rsid w:val="00A7292D"/>
    <w:rsid w:val="00AA0634"/>
    <w:rsid w:val="00AA47F6"/>
    <w:rsid w:val="00B459CD"/>
    <w:rsid w:val="00C657E4"/>
    <w:rsid w:val="00C8623E"/>
    <w:rsid w:val="00CC38DE"/>
    <w:rsid w:val="00DA1214"/>
    <w:rsid w:val="00F3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04F420"/>
  <w15:chartTrackingRefBased/>
  <w15:docId w15:val="{45166480-A7A5-479F-A04C-613F1386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  <w:jc w:val="both"/>
    </w:pPr>
    <w:rPr>
      <w:rFonts w:ascii="Trebuchet MS" w:eastAsia="SimSun" w:hAnsi="Trebuchet MS"/>
      <w:kern w:val="1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keepNext/>
      <w:keepLines/>
      <w:spacing w:before="480" w:after="0"/>
      <w:jc w:val="center"/>
      <w:outlineLvl w:val="0"/>
    </w:pPr>
    <w:rPr>
      <w:b/>
      <w:bCs/>
      <w:color w:val="3E226B"/>
      <w:sz w:val="28"/>
      <w:szCs w:val="28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jc w:val="center"/>
      <w:outlineLvl w:val="1"/>
    </w:pPr>
    <w:rPr>
      <w:bCs/>
      <w:i/>
      <w:color w:val="3E226B"/>
      <w:sz w:val="26"/>
      <w:szCs w:val="26"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hd w:val="clear" w:color="auto" w:fill="F3F3F3"/>
      <w:spacing w:before="200" w:after="0"/>
      <w:outlineLvl w:val="2"/>
    </w:pPr>
    <w:rPr>
      <w:b/>
      <w:bCs/>
      <w:color w:val="3E226B"/>
    </w:rPr>
  </w:style>
  <w:style w:type="paragraph" w:styleId="Nagwek4">
    <w:name w:val="heading 4"/>
    <w:basedOn w:val="Normalny"/>
    <w:next w:val="Tekstpodstawowy"/>
    <w:qFormat/>
    <w:pPr>
      <w:keepNext/>
      <w:keepLines/>
      <w:numPr>
        <w:ilvl w:val="3"/>
        <w:numId w:val="1"/>
      </w:numPr>
      <w:spacing w:before="200" w:after="0"/>
      <w:outlineLvl w:val="3"/>
    </w:pPr>
    <w:rPr>
      <w:b/>
      <w:bCs/>
      <w:i/>
      <w:iCs/>
      <w:color w:val="3E226B"/>
    </w:rPr>
  </w:style>
  <w:style w:type="paragraph" w:styleId="Nagwek5">
    <w:name w:val="heading 5"/>
    <w:basedOn w:val="Normalny"/>
    <w:next w:val="Tekstpodstawowy"/>
    <w:qFormat/>
    <w:pPr>
      <w:keepNext/>
      <w:keepLines/>
      <w:numPr>
        <w:ilvl w:val="4"/>
        <w:numId w:val="1"/>
      </w:numPr>
      <w:spacing w:before="200" w:after="0"/>
      <w:outlineLvl w:val="4"/>
    </w:pPr>
    <w:rPr>
      <w:color w:val="3E226B"/>
    </w:rPr>
  </w:style>
  <w:style w:type="paragraph" w:styleId="Nagwek6">
    <w:name w:val="heading 6"/>
    <w:basedOn w:val="Normalny"/>
    <w:next w:val="Tekstpodstawowy"/>
    <w:qFormat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3E226B"/>
    </w:rPr>
  </w:style>
  <w:style w:type="paragraph" w:styleId="Nagwek7">
    <w:name w:val="heading 7"/>
    <w:basedOn w:val="Normalny"/>
    <w:next w:val="Tekstpodstawowy"/>
    <w:qFormat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3E226B"/>
    </w:rPr>
  </w:style>
  <w:style w:type="paragraph" w:styleId="Nagwek8">
    <w:name w:val="heading 8"/>
    <w:basedOn w:val="Normalny"/>
    <w:next w:val="Tekstpodstawowy"/>
    <w:qFormat/>
    <w:pPr>
      <w:keepNext/>
      <w:keepLines/>
      <w:numPr>
        <w:ilvl w:val="7"/>
        <w:numId w:val="1"/>
      </w:numPr>
      <w:spacing w:before="200" w:after="0"/>
      <w:outlineLvl w:val="7"/>
    </w:pPr>
    <w:rPr>
      <w:color w:val="0C5986"/>
      <w:sz w:val="20"/>
      <w:szCs w:val="20"/>
    </w:rPr>
  </w:style>
  <w:style w:type="paragraph" w:styleId="Nagwek9">
    <w:name w:val="heading 9"/>
    <w:basedOn w:val="Normalny"/>
    <w:next w:val="Tekstpodstawowy"/>
    <w:qFormat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Heading1Char">
    <w:name w:val="Heading 1 Char"/>
    <w:rPr>
      <w:rFonts w:ascii="Trebuchet MS" w:hAnsi="Trebuchet MS"/>
      <w:b/>
      <w:bCs/>
      <w:color w:val="3E226B"/>
      <w:sz w:val="28"/>
      <w:szCs w:val="28"/>
      <w:lang w:val="pl-PL"/>
    </w:rPr>
  </w:style>
  <w:style w:type="character" w:customStyle="1" w:styleId="Heading2Char">
    <w:name w:val="Heading 2 Char"/>
    <w:rPr>
      <w:rFonts w:ascii="Trebuchet MS" w:hAnsi="Trebuchet MS"/>
      <w:bCs/>
      <w:i/>
      <w:color w:val="3E226B"/>
      <w:sz w:val="26"/>
      <w:szCs w:val="26"/>
      <w:lang w:val="pl-PL"/>
    </w:rPr>
  </w:style>
  <w:style w:type="character" w:customStyle="1" w:styleId="Heading3Char">
    <w:name w:val="Heading 3 Char"/>
    <w:rPr>
      <w:rFonts w:ascii="Trebuchet MS" w:hAnsi="Trebuchet MS"/>
      <w:b/>
      <w:bCs/>
      <w:color w:val="3E226B"/>
      <w:lang w:val="pl-PL"/>
    </w:rPr>
  </w:style>
  <w:style w:type="character" w:customStyle="1" w:styleId="Heading4Char">
    <w:name w:val="Heading 4 Char"/>
    <w:rPr>
      <w:rFonts w:ascii="Trebuchet MS" w:hAnsi="Trebuchet MS"/>
      <w:b/>
      <w:bCs/>
      <w:i/>
      <w:iCs/>
      <w:color w:val="3E226B"/>
      <w:lang w:val="pl-PL"/>
    </w:rPr>
  </w:style>
  <w:style w:type="character" w:customStyle="1" w:styleId="Heading5Char">
    <w:name w:val="Heading 5 Char"/>
    <w:rPr>
      <w:rFonts w:ascii="Trebuchet MS" w:hAnsi="Trebuchet MS"/>
      <w:color w:val="3E226B"/>
      <w:lang w:val="pl-PL"/>
    </w:rPr>
  </w:style>
  <w:style w:type="character" w:customStyle="1" w:styleId="Heading6Char">
    <w:name w:val="Heading 6 Char"/>
    <w:rPr>
      <w:rFonts w:ascii="Trebuchet MS" w:hAnsi="Trebuchet MS"/>
      <w:i/>
      <w:iCs/>
      <w:color w:val="3E226B"/>
      <w:lang w:val="pl-PL"/>
    </w:rPr>
  </w:style>
  <w:style w:type="character" w:customStyle="1" w:styleId="Heading7Char">
    <w:name w:val="Heading 7 Char"/>
    <w:rPr>
      <w:rFonts w:ascii="Trebuchet MS" w:hAnsi="Trebuchet MS"/>
      <w:i/>
      <w:iCs/>
      <w:color w:val="3E226B"/>
      <w:lang w:val="pl-PL"/>
    </w:rPr>
  </w:style>
  <w:style w:type="character" w:customStyle="1" w:styleId="Heading8Char">
    <w:name w:val="Heading 8 Char"/>
    <w:rPr>
      <w:rFonts w:ascii="Trebuchet MS" w:hAnsi="Trebuchet MS"/>
      <w:color w:val="0C5986"/>
      <w:sz w:val="20"/>
      <w:szCs w:val="20"/>
    </w:rPr>
  </w:style>
  <w:style w:type="character" w:customStyle="1" w:styleId="Heading9Char">
    <w:name w:val="Heading 9 Char"/>
    <w:rPr>
      <w:rFonts w:ascii="Trebuchet MS" w:hAnsi="Trebuchet MS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Trebuchet MS" w:hAnsi="Trebuchet MS"/>
      <w:color w:val="3E226B"/>
      <w:spacing w:val="5"/>
      <w:kern w:val="1"/>
      <w:sz w:val="52"/>
      <w:szCs w:val="52"/>
    </w:rPr>
  </w:style>
  <w:style w:type="character" w:customStyle="1" w:styleId="SubtitleChar">
    <w:name w:val="Subtitle Char"/>
    <w:rPr>
      <w:rFonts w:ascii="Trebuchet MS" w:hAnsi="Trebuchet MS"/>
      <w:i/>
      <w:iCs/>
      <w:color w:val="3E226B"/>
      <w:spacing w:val="15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qFormat/>
    <w:rPr>
      <w:i/>
      <w:iCs/>
    </w:rPr>
  </w:style>
  <w:style w:type="character" w:customStyle="1" w:styleId="QuoteChar">
    <w:name w:val="Quote Char"/>
    <w:rPr>
      <w:i/>
      <w:iCs/>
      <w:color w:val="000000"/>
    </w:rPr>
  </w:style>
  <w:style w:type="character" w:customStyle="1" w:styleId="IntenseQuoteChar">
    <w:name w:val="Intense Quote Char"/>
    <w:rPr>
      <w:b/>
      <w:bCs/>
      <w:i/>
      <w:iCs/>
      <w:color w:val="0C5986"/>
    </w:rPr>
  </w:style>
  <w:style w:type="character" w:customStyle="1" w:styleId="Wyrnieniedelikatne1">
    <w:name w:val="Wyróżnienie delikatne1"/>
    <w:rPr>
      <w:i/>
      <w:iCs/>
      <w:color w:val="808080"/>
    </w:rPr>
  </w:style>
  <w:style w:type="character" w:customStyle="1" w:styleId="Wyrnienieintensywne1">
    <w:name w:val="Wyróżnienie intensywne1"/>
    <w:rPr>
      <w:b/>
      <w:bCs/>
      <w:i/>
      <w:iCs/>
      <w:color w:val="3E226B"/>
    </w:rPr>
  </w:style>
  <w:style w:type="character" w:customStyle="1" w:styleId="Odwoaniedelikatne1">
    <w:name w:val="Odwołanie delikatne1"/>
    <w:rPr>
      <w:smallCaps/>
      <w:color w:val="DDF53D"/>
      <w:u w:val="single"/>
    </w:rPr>
  </w:style>
  <w:style w:type="character" w:customStyle="1" w:styleId="Odwoanieintensywne1">
    <w:name w:val="Odwołanie intensywne1"/>
    <w:rPr>
      <w:b/>
      <w:bCs/>
      <w:smallCaps/>
      <w:color w:val="DDF53D"/>
      <w:spacing w:val="5"/>
      <w:u w:val="single"/>
    </w:rPr>
  </w:style>
  <w:style w:type="character" w:customStyle="1" w:styleId="Tytuksiki1">
    <w:name w:val="Tytuł książki1"/>
    <w:rPr>
      <w:b/>
      <w:bCs/>
      <w:smallCaps/>
      <w:spacing w:val="5"/>
    </w:rPr>
  </w:style>
  <w:style w:type="character" w:customStyle="1" w:styleId="NoSpacingChar">
    <w:name w:val="No Spacing Char"/>
    <w:basedOn w:val="Domylnaczcionkaakapitu1"/>
  </w:style>
  <w:style w:type="character" w:customStyle="1" w:styleId="HeaderChar">
    <w:name w:val="Header Char"/>
    <w:basedOn w:val="Domylnaczcionkaakapitu1"/>
  </w:style>
  <w:style w:type="character" w:customStyle="1" w:styleId="FooterChar">
    <w:name w:val="Footer Char"/>
    <w:basedOn w:val="Domylnaczcionkaakapitu1"/>
  </w:style>
  <w:style w:type="character" w:customStyle="1" w:styleId="BalloonTextChar">
    <w:name w:val="Balloon Text Char"/>
    <w:rPr>
      <w:rFonts w:ascii="Lucida Grande CE" w:hAnsi="Lucida Grande CE"/>
      <w:sz w:val="18"/>
      <w:szCs w:val="18"/>
    </w:rPr>
  </w:style>
  <w:style w:type="character" w:customStyle="1" w:styleId="Numerstrony1">
    <w:name w:val="Numer strony1"/>
    <w:basedOn w:val="Domylnaczcionkaakapitu1"/>
  </w:style>
  <w:style w:type="character" w:customStyle="1" w:styleId="FootnoteTextChar">
    <w:name w:val="Footnote Text Char"/>
    <w:rPr>
      <w:sz w:val="24"/>
      <w:szCs w:val="24"/>
      <w:lang w:val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Legenda1">
    <w:name w:val="Legenda1"/>
    <w:basedOn w:val="Normalny"/>
    <w:pPr>
      <w:spacing w:line="100" w:lineRule="atLeast"/>
    </w:pPr>
    <w:rPr>
      <w:b/>
      <w:bCs/>
      <w:color w:val="0C5986"/>
      <w:sz w:val="18"/>
      <w:szCs w:val="18"/>
    </w:rPr>
  </w:style>
  <w:style w:type="paragraph" w:styleId="Tytu">
    <w:name w:val="Title"/>
    <w:basedOn w:val="Normalny"/>
    <w:next w:val="Podtytu"/>
    <w:qFormat/>
    <w:pPr>
      <w:pBdr>
        <w:bottom w:val="single" w:sz="8" w:space="4" w:color="008080"/>
      </w:pBdr>
      <w:spacing w:after="300" w:line="100" w:lineRule="atLeast"/>
      <w:jc w:val="center"/>
    </w:pPr>
    <w:rPr>
      <w:b/>
      <w:bCs/>
      <w:color w:val="3E226B"/>
      <w:spacing w:val="5"/>
      <w:sz w:val="52"/>
      <w:szCs w:val="52"/>
    </w:rPr>
  </w:style>
  <w:style w:type="paragraph" w:styleId="Podtytu">
    <w:name w:val="Subtitle"/>
    <w:basedOn w:val="Normalny"/>
    <w:next w:val="Tekstpodstawowy"/>
    <w:qFormat/>
    <w:pPr>
      <w:jc w:val="center"/>
    </w:pPr>
    <w:rPr>
      <w:i/>
      <w:iCs/>
      <w:color w:val="3E226B"/>
      <w:spacing w:val="15"/>
      <w:sz w:val="24"/>
      <w:szCs w:val="24"/>
    </w:rPr>
  </w:style>
  <w:style w:type="paragraph" w:customStyle="1" w:styleId="Bezodstpw1">
    <w:name w:val="Bez odstępów1"/>
    <w:pPr>
      <w:suppressAutoHyphens/>
      <w:spacing w:line="100" w:lineRule="atLeast"/>
    </w:pPr>
    <w:rPr>
      <w:rFonts w:ascii="Trebuchet MS" w:eastAsia="SimSun" w:hAnsi="Trebuchet MS"/>
      <w:kern w:val="1"/>
      <w:sz w:val="22"/>
      <w:szCs w:val="22"/>
      <w:lang w:val="cs-CZ"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Cytat1">
    <w:name w:val="Cytat1"/>
    <w:basedOn w:val="Normalny"/>
    <w:rPr>
      <w:i/>
      <w:iCs/>
      <w:color w:val="000000"/>
    </w:rPr>
  </w:style>
  <w:style w:type="paragraph" w:customStyle="1" w:styleId="Cytatintensywny1">
    <w:name w:val="Cytat intensywny1"/>
    <w:basedOn w:val="Normalny"/>
    <w:pPr>
      <w:pBdr>
        <w:bottom w:val="single" w:sz="4" w:space="4" w:color="008080"/>
      </w:pBdr>
      <w:spacing w:before="200" w:after="280"/>
      <w:ind w:left="936" w:right="936"/>
    </w:pPr>
    <w:rPr>
      <w:b/>
      <w:bCs/>
      <w:i/>
      <w:iCs/>
      <w:color w:val="0C5986"/>
    </w:rPr>
  </w:style>
  <w:style w:type="paragraph" w:styleId="Nagwekspisutreci">
    <w:name w:val="TOC Heading"/>
    <w:basedOn w:val="Nagwek1"/>
    <w:qFormat/>
    <w:pPr>
      <w:suppressLineNumbers/>
    </w:pPr>
    <w:rPr>
      <w:sz w:val="32"/>
      <w:szCs w:val="32"/>
    </w:rPr>
  </w:style>
  <w:style w:type="paragraph" w:styleId="Nagwek">
    <w:name w:val="head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153"/>
        <w:tab w:val="right" w:pos="8306"/>
      </w:tabs>
      <w:spacing w:after="0" w:line="100" w:lineRule="atLeast"/>
    </w:pPr>
  </w:style>
  <w:style w:type="paragraph" w:customStyle="1" w:styleId="Tekstdymka1">
    <w:name w:val="Tekst dymka1"/>
    <w:basedOn w:val="Normalny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styleId="Spistreci1">
    <w:name w:val="toc 1"/>
    <w:basedOn w:val="Normalny"/>
    <w:pPr>
      <w:tabs>
        <w:tab w:val="right" w:leader="dot" w:pos="9638"/>
      </w:tabs>
      <w:spacing w:before="120" w:after="0"/>
    </w:pPr>
  </w:style>
  <w:style w:type="paragraph" w:styleId="Spistreci2">
    <w:name w:val="toc 2"/>
    <w:basedOn w:val="Normalny"/>
    <w:pPr>
      <w:tabs>
        <w:tab w:val="right" w:leader="dot" w:pos="9730"/>
      </w:tabs>
      <w:spacing w:after="0"/>
      <w:ind w:left="284"/>
    </w:pPr>
  </w:style>
  <w:style w:type="paragraph" w:styleId="Spistreci3">
    <w:name w:val="toc 3"/>
    <w:basedOn w:val="Normalny"/>
    <w:pPr>
      <w:tabs>
        <w:tab w:val="right" w:leader="dot" w:pos="9072"/>
      </w:tabs>
      <w:spacing w:after="0"/>
      <w:ind w:left="440"/>
    </w:pPr>
  </w:style>
  <w:style w:type="paragraph" w:styleId="Spistreci4">
    <w:name w:val="toc 4"/>
    <w:basedOn w:val="Normalny"/>
    <w:pPr>
      <w:tabs>
        <w:tab w:val="right" w:leader="dot" w:pos="8789"/>
      </w:tabs>
      <w:spacing w:after="0"/>
      <w:ind w:left="660"/>
    </w:pPr>
    <w:rPr>
      <w:sz w:val="18"/>
      <w:szCs w:val="18"/>
    </w:rPr>
  </w:style>
  <w:style w:type="paragraph" w:styleId="Spistreci5">
    <w:name w:val="toc 5"/>
    <w:basedOn w:val="Normalny"/>
    <w:pPr>
      <w:tabs>
        <w:tab w:val="right" w:leader="dot" w:pos="8506"/>
      </w:tabs>
      <w:spacing w:after="0"/>
      <w:ind w:left="880"/>
    </w:pPr>
    <w:rPr>
      <w:sz w:val="18"/>
      <w:szCs w:val="18"/>
    </w:rPr>
  </w:style>
  <w:style w:type="paragraph" w:styleId="Spistreci6">
    <w:name w:val="toc 6"/>
    <w:basedOn w:val="Normalny"/>
    <w:pPr>
      <w:tabs>
        <w:tab w:val="right" w:leader="dot" w:pos="8223"/>
      </w:tabs>
      <w:spacing w:after="0"/>
      <w:ind w:left="1100"/>
    </w:pPr>
    <w:rPr>
      <w:sz w:val="18"/>
      <w:szCs w:val="18"/>
    </w:rPr>
  </w:style>
  <w:style w:type="paragraph" w:styleId="Spistreci7">
    <w:name w:val="toc 7"/>
    <w:basedOn w:val="Normalny"/>
    <w:pPr>
      <w:tabs>
        <w:tab w:val="right" w:leader="dot" w:pos="7940"/>
      </w:tabs>
      <w:spacing w:after="0"/>
      <w:ind w:left="1320"/>
    </w:pPr>
    <w:rPr>
      <w:sz w:val="18"/>
      <w:szCs w:val="18"/>
    </w:rPr>
  </w:style>
  <w:style w:type="paragraph" w:styleId="Spistreci8">
    <w:name w:val="toc 8"/>
    <w:basedOn w:val="Normalny"/>
    <w:pPr>
      <w:tabs>
        <w:tab w:val="right" w:leader="dot" w:pos="7657"/>
      </w:tabs>
      <w:spacing w:after="0"/>
      <w:ind w:left="1540"/>
    </w:pPr>
    <w:rPr>
      <w:sz w:val="18"/>
      <w:szCs w:val="18"/>
    </w:rPr>
  </w:style>
  <w:style w:type="paragraph" w:styleId="Spistreci9">
    <w:name w:val="toc 9"/>
    <w:basedOn w:val="Normalny"/>
    <w:pPr>
      <w:tabs>
        <w:tab w:val="right" w:leader="dot" w:pos="7374"/>
      </w:tabs>
      <w:spacing w:after="0"/>
      <w:ind w:left="1760"/>
    </w:pPr>
    <w:rPr>
      <w:sz w:val="18"/>
      <w:szCs w:val="18"/>
    </w:rPr>
  </w:style>
  <w:style w:type="paragraph" w:customStyle="1" w:styleId="Tekstprzypisudolnego1">
    <w:name w:val="Tekst przypisu dolnego1"/>
    <w:basedOn w:val="Normalny"/>
    <w:pPr>
      <w:spacing w:after="0" w:line="100" w:lineRule="atLeast"/>
    </w:pPr>
    <w:rPr>
      <w:sz w:val="24"/>
      <w:szCs w:val="24"/>
    </w:rPr>
  </w:style>
  <w:style w:type="paragraph" w:styleId="Tekstprzypisudolnego">
    <w:name w:val="footnote text"/>
    <w:basedOn w:val="Normalny"/>
    <w:pPr>
      <w:suppressLineNumbers/>
      <w:ind w:left="283" w:hanging="283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rsid w:val="00C8623E"/>
    <w:pPr>
      <w:autoSpaceDE w:val="0"/>
      <w:autoSpaceDN w:val="0"/>
      <w:adjustRightInd w:val="0"/>
    </w:pPr>
    <w:rPr>
      <w:rFonts w:ascii="Futura PT Book" w:eastAsia="Calibri" w:hAnsi="Futura PT Book" w:cs="Futura PT Book"/>
      <w:color w:val="000000"/>
      <w:sz w:val="24"/>
      <w:szCs w:val="24"/>
      <w:lang w:val="en-US" w:eastAsia="en-US"/>
    </w:rPr>
  </w:style>
  <w:style w:type="character" w:styleId="Odwoaniedokomentarza">
    <w:name w:val="annotation reference"/>
    <w:uiPriority w:val="99"/>
    <w:semiHidden/>
    <w:rsid w:val="00C862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623E"/>
    <w:pPr>
      <w:suppressAutoHyphens w:val="0"/>
      <w:spacing w:after="240" w:line="240" w:lineRule="auto"/>
      <w:jc w:val="left"/>
    </w:pPr>
    <w:rPr>
      <w:rFonts w:ascii="Georgia" w:eastAsia="Calibri" w:hAnsi="Georgia"/>
      <w:kern w:val="0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C8623E"/>
    <w:rPr>
      <w:rFonts w:ascii="Georgia" w:eastAsia="Calibri" w:hAnsi="Georgia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C8623E"/>
    <w:pPr>
      <w:suppressAutoHyphens w:val="0"/>
      <w:spacing w:after="0" w:line="240" w:lineRule="auto"/>
      <w:ind w:left="720"/>
      <w:contextualSpacing/>
      <w:jc w:val="left"/>
    </w:pPr>
    <w:rPr>
      <w:rFonts w:ascii="Times New Roman" w:eastAsia="Calibri" w:hAnsi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C8623E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23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8623E"/>
    <w:rPr>
      <w:rFonts w:eastAsia="SimSun"/>
      <w:kern w:val="1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23E"/>
    <w:pPr>
      <w:suppressAutoHyphens/>
      <w:spacing w:after="200" w:line="276" w:lineRule="auto"/>
      <w:jc w:val="both"/>
    </w:pPr>
    <w:rPr>
      <w:rFonts w:ascii="Trebuchet MS" w:eastAsia="SimSun" w:hAnsi="Trebuchet MS"/>
      <w:b/>
      <w:bCs/>
      <w:kern w:val="1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rsid w:val="00C8623E"/>
    <w:rPr>
      <w:rFonts w:ascii="Trebuchet MS" w:eastAsia="SimSun" w:hAnsi="Trebuchet MS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zhp">
      <a:dk1>
        <a:sysClr val="windowText" lastClr="000000"/>
      </a:dk1>
      <a:lt1>
        <a:sysClr val="window" lastClr="FFFFFF"/>
      </a:lt1>
      <a:dk2>
        <a:srgbClr val="084CA1"/>
      </a:dk2>
      <a:lt2>
        <a:srgbClr val="97A2AB"/>
      </a:lt2>
      <a:accent1>
        <a:srgbClr val="EFAC1F"/>
      </a:accent1>
      <a:accent2>
        <a:srgbClr val="86A315"/>
      </a:accent2>
      <a:accent3>
        <a:srgbClr val="05B6E6"/>
      </a:accent3>
      <a:accent4>
        <a:srgbClr val="5C3896"/>
      </a:accent4>
      <a:accent5>
        <a:srgbClr val="CE181E"/>
      </a:accent5>
      <a:accent6>
        <a:srgbClr val="F58220"/>
      </a:accent6>
      <a:hlink>
        <a:srgbClr val="9D5528"/>
      </a:hlink>
      <a:folHlink>
        <a:srgbClr val="850C7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437594D303F40A36142367CB2572B" ma:contentTypeVersion="10" ma:contentTypeDescription="Utwórz nowy dokument." ma:contentTypeScope="" ma:versionID="f5e260003b5c906efeb434f4a2a2e6cd">
  <xsd:schema xmlns:xsd="http://www.w3.org/2001/XMLSchema" xmlns:xs="http://www.w3.org/2001/XMLSchema" xmlns:p="http://schemas.microsoft.com/office/2006/metadata/properties" xmlns:ns2="4c33d78a-1836-46fa-89b6-dc20c8da299b" xmlns:ns3="06ba2f87-8017-4bef-ad41-221b6a7e8865" targetNamespace="http://schemas.microsoft.com/office/2006/metadata/properties" ma:root="true" ma:fieldsID="ccca49945ccfdd9a218eccb3970c7e23" ns2:_="" ns3:_="">
    <xsd:import namespace="4c33d78a-1836-46fa-89b6-dc20c8da299b"/>
    <xsd:import namespace="06ba2f87-8017-4bef-ad41-221b6a7e8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3d78a-1836-46fa-89b6-dc20c8da29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2f87-8017-4bef-ad41-221b6a7e8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AC5E7-167B-49D0-B890-0AAA831D7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3d78a-1836-46fa-89b6-dc20c8da299b"/>
    <ds:schemaRef ds:uri="06ba2f87-8017-4bef-ad41-221b6a7e8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057D9-0C7B-4C32-9B3B-A18ACAC02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C1E8B1-E25E-4035-9324-507E526A579B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purl.org/dc/dcmitype/"/>
    <ds:schemaRef ds:uri="06ba2f87-8017-4bef-ad41-221b6a7e8865"/>
    <ds:schemaRef ds:uri="4c33d78a-1836-46fa-89b6-dc20c8da299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Gzyl</dc:creator>
  <cp:keywords/>
  <cp:lastModifiedBy>Katarzyna</cp:lastModifiedBy>
  <cp:revision>6</cp:revision>
  <cp:lastPrinted>2014-09-10T15:45:00Z</cp:lastPrinted>
  <dcterms:created xsi:type="dcterms:W3CDTF">2019-03-22T15:00:00Z</dcterms:created>
  <dcterms:modified xsi:type="dcterms:W3CDTF">2019-06-04T09:39:00Z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0x010100296437594D303F40A36142367CB2572B</vt:lpwstr>
  </property>
</Properties>
</file>